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9E" w:rsidRDefault="0002059E" w:rsidP="0002059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Утверждены </w:t>
      </w:r>
    </w:p>
    <w:p w:rsidR="00683BC2" w:rsidRDefault="0002059E" w:rsidP="0002059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rsidR="0002059E" w:rsidRDefault="0002059E" w:rsidP="0002059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Юрюзанского городского поселения</w:t>
      </w:r>
    </w:p>
    <w:p w:rsidR="0002059E" w:rsidRPr="0002059E" w:rsidRDefault="0002059E" w:rsidP="0002059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bookmarkStart w:id="0" w:name="_GoBack"/>
      <w:bookmarkEnd w:id="0"/>
      <w:r>
        <w:rPr>
          <w:rFonts w:ascii="Times New Roman" w:hAnsi="Times New Roman"/>
          <w:sz w:val="28"/>
          <w:szCs w:val="28"/>
        </w:rPr>
        <w:t>т 26.01.2017 г. № 78</w:t>
      </w: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P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r w:rsidRPr="008A154D">
        <w:rPr>
          <w:rFonts w:ascii="Times New Roman" w:hAnsi="Times New Roman"/>
          <w:b/>
          <w:sz w:val="52"/>
          <w:szCs w:val="52"/>
        </w:rPr>
        <w:t>ПРАВИЛА ЗЕМЛЕПОЛЬЗОВАНИЯ И ЗАСТРОЙКИ ЮРЮЗАНСКОГО ГОРОДСКОГО ПОСЕЛЕНИЯ</w:t>
      </w:r>
    </w:p>
    <w:p w:rsidR="008A154D" w:rsidRPr="0002059E" w:rsidRDefault="0002059E" w:rsidP="008A154D">
      <w:pPr>
        <w:widowControl w:val="0"/>
        <w:autoSpaceDE w:val="0"/>
        <w:autoSpaceDN w:val="0"/>
        <w:adjustRightInd w:val="0"/>
        <w:spacing w:after="0" w:line="240" w:lineRule="auto"/>
        <w:jc w:val="center"/>
        <w:rPr>
          <w:rFonts w:ascii="Times New Roman" w:hAnsi="Times New Roman"/>
          <w:sz w:val="52"/>
          <w:szCs w:val="52"/>
        </w:rPr>
      </w:pPr>
      <w:r w:rsidRPr="0002059E">
        <w:rPr>
          <w:rFonts w:ascii="Times New Roman" w:hAnsi="Times New Roman"/>
          <w:sz w:val="52"/>
          <w:szCs w:val="52"/>
        </w:rPr>
        <w:t>(НОВАЯ РЕДАКЦИЯ)</w:t>
      </w: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Pr="0002059E" w:rsidRDefault="008A154D" w:rsidP="008A154D">
      <w:pPr>
        <w:widowControl w:val="0"/>
        <w:autoSpaceDE w:val="0"/>
        <w:autoSpaceDN w:val="0"/>
        <w:adjustRightInd w:val="0"/>
        <w:spacing w:after="0" w:line="240" w:lineRule="auto"/>
        <w:jc w:val="center"/>
        <w:rPr>
          <w:rFonts w:ascii="Times New Roman" w:hAnsi="Times New Roman"/>
          <w:sz w:val="28"/>
          <w:szCs w:val="28"/>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jc w:val="center"/>
        <w:rPr>
          <w:rFonts w:ascii="Times New Roman" w:hAnsi="Times New Roman"/>
          <w:b/>
          <w:sz w:val="52"/>
          <w:szCs w:val="52"/>
        </w:rPr>
      </w:pPr>
    </w:p>
    <w:p w:rsidR="008A154D" w:rsidRDefault="008A154D" w:rsidP="008A154D">
      <w:pPr>
        <w:widowControl w:val="0"/>
        <w:autoSpaceDE w:val="0"/>
        <w:autoSpaceDN w:val="0"/>
        <w:adjustRightInd w:val="0"/>
        <w:spacing w:after="0" w:line="240" w:lineRule="auto"/>
        <w:rPr>
          <w:rFonts w:ascii="Times New Roman" w:hAnsi="Times New Roman"/>
          <w:b/>
          <w:sz w:val="52"/>
          <w:szCs w:val="52"/>
        </w:rPr>
      </w:pPr>
    </w:p>
    <w:p w:rsidR="008A154D" w:rsidRPr="008A154D" w:rsidRDefault="00460D10" w:rsidP="008A154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Юрюзань 2017</w:t>
      </w:r>
      <w:r w:rsidR="008A154D">
        <w:rPr>
          <w:rFonts w:ascii="Times New Roman" w:hAnsi="Times New Roman"/>
          <w:b/>
          <w:sz w:val="28"/>
          <w:szCs w:val="28"/>
        </w:rPr>
        <w:t>г.</w:t>
      </w: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8A154D" w:rsidRDefault="008A154D" w:rsidP="002E3BA1">
      <w:pPr>
        <w:widowControl w:val="0"/>
        <w:autoSpaceDE w:val="0"/>
        <w:autoSpaceDN w:val="0"/>
        <w:adjustRightInd w:val="0"/>
        <w:spacing w:after="0" w:line="240" w:lineRule="auto"/>
        <w:jc w:val="center"/>
        <w:rPr>
          <w:rFonts w:ascii="Times New Roman" w:hAnsi="Times New Roman"/>
        </w:rPr>
      </w:pPr>
    </w:p>
    <w:p w:rsidR="001079A1" w:rsidRPr="00323DE4" w:rsidRDefault="002E3BA1" w:rsidP="002E3BA1">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 xml:space="preserve">СОДЕРЖАНИЕ </w:t>
      </w:r>
    </w:p>
    <w:sdt>
      <w:sdtPr>
        <w:rPr>
          <w:rFonts w:ascii="Calibri" w:eastAsia="Calibri" w:hAnsi="Calibri" w:cs="Times New Roman"/>
          <w:b w:val="0"/>
          <w:bCs w:val="0"/>
          <w:color w:val="auto"/>
          <w:sz w:val="22"/>
          <w:szCs w:val="22"/>
          <w:lang w:eastAsia="en-US"/>
        </w:rPr>
        <w:id w:val="90985922"/>
        <w:docPartObj>
          <w:docPartGallery w:val="Table of Contents"/>
          <w:docPartUnique/>
        </w:docPartObj>
      </w:sdtPr>
      <w:sdtEndPr/>
      <w:sdtContent>
        <w:p w:rsidR="002E3BA1" w:rsidRPr="00323DE4" w:rsidRDefault="002E3BA1">
          <w:pPr>
            <w:pStyle w:val="af"/>
            <w:rPr>
              <w:color w:val="auto"/>
            </w:rPr>
          </w:pPr>
        </w:p>
        <w:p w:rsidR="001D1F8F" w:rsidRPr="001D1F8F" w:rsidRDefault="002E3BA1">
          <w:pPr>
            <w:pStyle w:val="21"/>
            <w:tabs>
              <w:tab w:val="right" w:leader="dot" w:pos="9344"/>
            </w:tabs>
            <w:rPr>
              <w:rFonts w:asciiTheme="minorHAnsi" w:eastAsiaTheme="minorEastAsia" w:hAnsiTheme="minorHAnsi" w:cstheme="minorBidi"/>
              <w:noProof/>
              <w:lang w:eastAsia="ru-RU"/>
            </w:rPr>
          </w:pPr>
          <w:r w:rsidRPr="00323DE4">
            <w:fldChar w:fldCharType="begin"/>
          </w:r>
          <w:r w:rsidRPr="00323DE4">
            <w:instrText xml:space="preserve"> TOC \o "1-3" \h \z \u </w:instrText>
          </w:r>
          <w:r w:rsidRPr="00323DE4">
            <w:fldChar w:fldCharType="separate"/>
          </w:r>
          <w:hyperlink w:anchor="_Toc465860836" w:history="1">
            <w:r w:rsidR="001D1F8F" w:rsidRPr="001D1F8F">
              <w:rPr>
                <w:rStyle w:val="af0"/>
                <w:rFonts w:ascii="Times New Roman" w:hAnsi="Times New Roman"/>
                <w:noProof/>
              </w:rPr>
              <w:t>Общие положения о Правилах землепользования и застройки</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_Toc465860836 \h </w:instrText>
            </w:r>
            <w:r w:rsidR="001D1F8F" w:rsidRPr="001D1F8F">
              <w:rPr>
                <w:noProof/>
                <w:webHidden/>
              </w:rPr>
            </w:r>
            <w:r w:rsidR="001D1F8F" w:rsidRPr="001D1F8F">
              <w:rPr>
                <w:noProof/>
                <w:webHidden/>
              </w:rPr>
              <w:fldChar w:fldCharType="separate"/>
            </w:r>
            <w:r w:rsidR="0002059E">
              <w:rPr>
                <w:noProof/>
                <w:webHidden/>
              </w:rPr>
              <w:t>6</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37" w:history="1">
            <w:r w:rsidR="001D1F8F" w:rsidRPr="001D1F8F">
              <w:rPr>
                <w:rStyle w:val="af0"/>
              </w:rPr>
              <w:t>1. Основания введения, назначение Правил землепользования и застройки</w:t>
            </w:r>
            <w:r w:rsidR="001D1F8F" w:rsidRPr="001D1F8F">
              <w:rPr>
                <w:webHidden/>
              </w:rPr>
              <w:tab/>
            </w:r>
            <w:r w:rsidR="001D1F8F" w:rsidRPr="001D1F8F">
              <w:rPr>
                <w:webHidden/>
              </w:rPr>
              <w:fldChar w:fldCharType="begin"/>
            </w:r>
            <w:r w:rsidR="001D1F8F" w:rsidRPr="001D1F8F">
              <w:rPr>
                <w:webHidden/>
              </w:rPr>
              <w:instrText xml:space="preserve"> PAGEREF _Toc465860837 \h </w:instrText>
            </w:r>
            <w:r w:rsidR="001D1F8F" w:rsidRPr="001D1F8F">
              <w:rPr>
                <w:webHidden/>
              </w:rPr>
            </w:r>
            <w:r w:rsidR="001D1F8F" w:rsidRPr="001D1F8F">
              <w:rPr>
                <w:webHidden/>
              </w:rPr>
              <w:fldChar w:fldCharType="separate"/>
            </w:r>
            <w:r w:rsidR="0002059E">
              <w:rPr>
                <w:webHidden/>
              </w:rPr>
              <w:t>6</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38" w:history="1">
            <w:r w:rsidR="001D1F8F" w:rsidRPr="001D1F8F">
              <w:rPr>
                <w:rStyle w:val="af0"/>
              </w:rPr>
              <w:t>2. Основные понятия и термины, используемые в Правилах</w:t>
            </w:r>
            <w:r w:rsidR="001D1F8F" w:rsidRPr="001D1F8F">
              <w:rPr>
                <w:webHidden/>
              </w:rPr>
              <w:tab/>
            </w:r>
            <w:r w:rsidR="001D1F8F" w:rsidRPr="001D1F8F">
              <w:rPr>
                <w:webHidden/>
              </w:rPr>
              <w:fldChar w:fldCharType="begin"/>
            </w:r>
            <w:r w:rsidR="001D1F8F" w:rsidRPr="001D1F8F">
              <w:rPr>
                <w:webHidden/>
              </w:rPr>
              <w:instrText xml:space="preserve"> PAGEREF _Toc465860838 \h </w:instrText>
            </w:r>
            <w:r w:rsidR="001D1F8F" w:rsidRPr="001D1F8F">
              <w:rPr>
                <w:webHidden/>
              </w:rPr>
            </w:r>
            <w:r w:rsidR="001D1F8F" w:rsidRPr="001D1F8F">
              <w:rPr>
                <w:webHidden/>
              </w:rPr>
              <w:fldChar w:fldCharType="separate"/>
            </w:r>
            <w:r w:rsidR="0002059E">
              <w:rPr>
                <w:webHidden/>
              </w:rPr>
              <w:t>7</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39" w:history="1">
            <w:r w:rsidR="001D1F8F" w:rsidRPr="001D1F8F">
              <w:rPr>
                <w:rStyle w:val="af0"/>
              </w:rPr>
              <w:t>3. Открытость и доступность информации о землепользовании и застройки</w:t>
            </w:r>
            <w:r w:rsidR="001D1F8F" w:rsidRPr="001D1F8F">
              <w:rPr>
                <w:webHidden/>
              </w:rPr>
              <w:tab/>
            </w:r>
            <w:r w:rsidR="001D1F8F" w:rsidRPr="001D1F8F">
              <w:rPr>
                <w:webHidden/>
              </w:rPr>
              <w:fldChar w:fldCharType="begin"/>
            </w:r>
            <w:r w:rsidR="001D1F8F" w:rsidRPr="001D1F8F">
              <w:rPr>
                <w:webHidden/>
              </w:rPr>
              <w:instrText xml:space="preserve"> PAGEREF _Toc465860839 \h </w:instrText>
            </w:r>
            <w:r w:rsidR="001D1F8F" w:rsidRPr="001D1F8F">
              <w:rPr>
                <w:webHidden/>
              </w:rPr>
            </w:r>
            <w:r w:rsidR="001D1F8F" w:rsidRPr="001D1F8F">
              <w:rPr>
                <w:webHidden/>
              </w:rPr>
              <w:fldChar w:fldCharType="separate"/>
            </w:r>
            <w:r w:rsidR="0002059E">
              <w:rPr>
                <w:webHidden/>
              </w:rPr>
              <w:t>8</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40" w:history="1">
            <w:r w:rsidR="001D1F8F" w:rsidRPr="001D1F8F">
              <w:rPr>
                <w:rStyle w:val="af0"/>
              </w:rPr>
              <w:t>4. Участие граждан в принятии решений по вопросам землепользования и застройки</w:t>
            </w:r>
            <w:r w:rsidR="001D1F8F" w:rsidRPr="001D1F8F">
              <w:rPr>
                <w:webHidden/>
              </w:rPr>
              <w:tab/>
            </w:r>
            <w:r w:rsidR="001D1F8F" w:rsidRPr="001D1F8F">
              <w:rPr>
                <w:webHidden/>
              </w:rPr>
              <w:fldChar w:fldCharType="begin"/>
            </w:r>
            <w:r w:rsidR="001D1F8F" w:rsidRPr="001D1F8F">
              <w:rPr>
                <w:webHidden/>
              </w:rPr>
              <w:instrText xml:space="preserve"> PAGEREF _Toc465860840 \h </w:instrText>
            </w:r>
            <w:r w:rsidR="001D1F8F" w:rsidRPr="001D1F8F">
              <w:rPr>
                <w:webHidden/>
              </w:rPr>
            </w:r>
            <w:r w:rsidR="001D1F8F" w:rsidRPr="001D1F8F">
              <w:rPr>
                <w:webHidden/>
              </w:rPr>
              <w:fldChar w:fldCharType="separate"/>
            </w:r>
            <w:r w:rsidR="0002059E">
              <w:rPr>
                <w:webHidden/>
              </w:rPr>
              <w:t>8</w:t>
            </w:r>
            <w:r w:rsidR="001D1F8F" w:rsidRPr="001D1F8F">
              <w:rPr>
                <w:webHidden/>
              </w:rPr>
              <w:fldChar w:fldCharType="end"/>
            </w:r>
          </w:hyperlink>
        </w:p>
        <w:p w:rsidR="001D1F8F" w:rsidRPr="001D1F8F" w:rsidRDefault="000F4BCA">
          <w:pPr>
            <w:pStyle w:val="11"/>
            <w:tabs>
              <w:tab w:val="right" w:leader="dot" w:pos="9344"/>
            </w:tabs>
            <w:rPr>
              <w:rFonts w:asciiTheme="minorHAnsi" w:eastAsiaTheme="minorEastAsia" w:hAnsiTheme="minorHAnsi" w:cstheme="minorBidi"/>
              <w:noProof/>
              <w:lang w:eastAsia="ru-RU"/>
            </w:rPr>
          </w:pPr>
          <w:hyperlink w:anchor="_Toc465860841" w:history="1">
            <w:r w:rsidR="001D1F8F" w:rsidRPr="001D1F8F">
              <w:rPr>
                <w:rStyle w:val="af0"/>
                <w:rFonts w:ascii="Times New Roman" w:hAnsi="Times New Roman"/>
                <w:noProof/>
              </w:rPr>
              <w:t xml:space="preserve">Глава </w:t>
            </w:r>
            <w:r w:rsidR="001D1F8F" w:rsidRPr="001D1F8F">
              <w:rPr>
                <w:rStyle w:val="af0"/>
                <w:rFonts w:ascii="Times New Roman" w:hAnsi="Times New Roman"/>
                <w:noProof/>
                <w:lang w:val="en-US"/>
              </w:rPr>
              <w:t>I</w:t>
            </w:r>
            <w:r w:rsidR="001D1F8F" w:rsidRPr="001D1F8F">
              <w:rPr>
                <w:rStyle w:val="af0"/>
                <w:rFonts w:ascii="Times New Roman" w:hAnsi="Times New Roman"/>
                <w:noProof/>
              </w:rPr>
              <w:t>. ПОРЯДОК ПРИМЕНЕНИЯ ПРАВИЛ ЗЕМЛЕПОЛЬЗОВАНИЯ И ЗАСТРОЙКИ И ВНЕСЕНИЯ В НИХ ИЗМЕНЕНИЙ</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_Toc465860841 \h </w:instrText>
            </w:r>
            <w:r w:rsidR="001D1F8F" w:rsidRPr="001D1F8F">
              <w:rPr>
                <w:noProof/>
                <w:webHidden/>
              </w:rPr>
            </w:r>
            <w:r w:rsidR="001D1F8F" w:rsidRPr="001D1F8F">
              <w:rPr>
                <w:noProof/>
                <w:webHidden/>
              </w:rPr>
              <w:fldChar w:fldCharType="separate"/>
            </w:r>
            <w:r w:rsidR="0002059E">
              <w:rPr>
                <w:noProof/>
                <w:webHidden/>
              </w:rPr>
              <w:t>8</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42" w:history="1">
            <w:r w:rsidR="001D1F8F" w:rsidRPr="001D1F8F">
              <w:rPr>
                <w:rStyle w:val="af0"/>
                <w:rFonts w:ascii="Times New Roman" w:hAnsi="Times New Roman"/>
                <w:noProof/>
              </w:rPr>
              <w:t>Раздел 1. ПОЛОЖЕНИЯ О РЕГУЛИРОВАНИИ ЗЕМЛЕПОЛЬЗОВАНИЯ</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_Toc465860842 \h </w:instrText>
            </w:r>
            <w:r w:rsidR="001D1F8F" w:rsidRPr="001D1F8F">
              <w:rPr>
                <w:noProof/>
                <w:webHidden/>
              </w:rPr>
            </w:r>
            <w:r w:rsidR="001D1F8F" w:rsidRPr="001D1F8F">
              <w:rPr>
                <w:noProof/>
                <w:webHidden/>
              </w:rPr>
              <w:fldChar w:fldCharType="separate"/>
            </w:r>
            <w:r w:rsidR="0002059E">
              <w:rPr>
                <w:noProof/>
                <w:webHidden/>
              </w:rPr>
              <w:t>8</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43" w:history="1">
            <w:r w:rsidR="001D1F8F" w:rsidRPr="001D1F8F">
              <w:rPr>
                <w:rStyle w:val="af0"/>
                <w:rFonts w:ascii="Times New Roman" w:hAnsi="Times New Roman"/>
                <w:noProof/>
              </w:rPr>
              <w:t>И ЗАСТРОЙКИ ОРГАНАМИ МЕСТНОГО САМОУПРАВЛЕНИЯ МУНИЦИПАЛЬНОГО</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_Toc465860843 \h </w:instrText>
            </w:r>
            <w:r w:rsidR="001D1F8F" w:rsidRPr="001D1F8F">
              <w:rPr>
                <w:noProof/>
                <w:webHidden/>
              </w:rPr>
            </w:r>
            <w:r w:rsidR="001D1F8F" w:rsidRPr="001D1F8F">
              <w:rPr>
                <w:noProof/>
                <w:webHidden/>
              </w:rPr>
              <w:fldChar w:fldCharType="separate"/>
            </w:r>
            <w:r w:rsidR="0002059E">
              <w:rPr>
                <w:noProof/>
                <w:webHidden/>
              </w:rPr>
              <w:t>8</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44" w:history="1">
            <w:r w:rsidR="001D1F8F" w:rsidRPr="001D1F8F">
              <w:rPr>
                <w:rStyle w:val="af0"/>
                <w:rFonts w:ascii="Times New Roman" w:hAnsi="Times New Roman"/>
                <w:noProof/>
              </w:rPr>
              <w:t>ОБРАЗОВАНИЯ ЮРЮЗАНСКОЕ ГОРОДСКОЕ ПОСЕЛЕНИЕ</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_Toc465860844 \h </w:instrText>
            </w:r>
            <w:r w:rsidR="001D1F8F" w:rsidRPr="001D1F8F">
              <w:rPr>
                <w:noProof/>
                <w:webHidden/>
              </w:rPr>
            </w:r>
            <w:r w:rsidR="001D1F8F" w:rsidRPr="001D1F8F">
              <w:rPr>
                <w:noProof/>
                <w:webHidden/>
              </w:rPr>
              <w:fldChar w:fldCharType="separate"/>
            </w:r>
            <w:r w:rsidR="0002059E">
              <w:rPr>
                <w:noProof/>
                <w:webHidden/>
              </w:rPr>
              <w:t>8</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45" w:history="1">
            <w:r w:rsidR="001D1F8F" w:rsidRPr="001D1F8F">
              <w:rPr>
                <w:rStyle w:val="af0"/>
              </w:rPr>
              <w:t>Статья 1. Применение Правил</w:t>
            </w:r>
            <w:r w:rsidR="001D1F8F" w:rsidRPr="001D1F8F">
              <w:rPr>
                <w:webHidden/>
              </w:rPr>
              <w:tab/>
            </w:r>
            <w:r w:rsidR="001D1F8F" w:rsidRPr="001D1F8F">
              <w:rPr>
                <w:webHidden/>
              </w:rPr>
              <w:fldChar w:fldCharType="begin"/>
            </w:r>
            <w:r w:rsidR="001D1F8F" w:rsidRPr="001D1F8F">
              <w:rPr>
                <w:webHidden/>
              </w:rPr>
              <w:instrText xml:space="preserve"> PAGEREF _Toc465860845 \h </w:instrText>
            </w:r>
            <w:r w:rsidR="001D1F8F" w:rsidRPr="001D1F8F">
              <w:rPr>
                <w:webHidden/>
              </w:rPr>
            </w:r>
            <w:r w:rsidR="001D1F8F" w:rsidRPr="001D1F8F">
              <w:rPr>
                <w:webHidden/>
              </w:rPr>
              <w:fldChar w:fldCharType="separate"/>
            </w:r>
            <w:r w:rsidR="0002059E">
              <w:rPr>
                <w:webHidden/>
              </w:rPr>
              <w:t>8</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46" w:history="1">
            <w:r w:rsidR="001D1F8F" w:rsidRPr="001D1F8F">
              <w:rPr>
                <w:rStyle w:val="af0"/>
              </w:rPr>
              <w:t>Статья 2. Землепользование и застройка земельных участков, на которые распространяется действие градостроительных регламентов</w:t>
            </w:r>
            <w:r w:rsidR="001D1F8F" w:rsidRPr="001D1F8F">
              <w:rPr>
                <w:webHidden/>
              </w:rPr>
              <w:tab/>
            </w:r>
            <w:r w:rsidR="001D1F8F" w:rsidRPr="001D1F8F">
              <w:rPr>
                <w:webHidden/>
              </w:rPr>
              <w:fldChar w:fldCharType="begin"/>
            </w:r>
            <w:r w:rsidR="001D1F8F" w:rsidRPr="001D1F8F">
              <w:rPr>
                <w:webHidden/>
              </w:rPr>
              <w:instrText xml:space="preserve"> PAGEREF _Toc465860846 \h </w:instrText>
            </w:r>
            <w:r w:rsidR="001D1F8F" w:rsidRPr="001D1F8F">
              <w:rPr>
                <w:webHidden/>
              </w:rPr>
            </w:r>
            <w:r w:rsidR="001D1F8F" w:rsidRPr="001D1F8F">
              <w:rPr>
                <w:webHidden/>
              </w:rPr>
              <w:fldChar w:fldCharType="separate"/>
            </w:r>
            <w:r w:rsidR="0002059E">
              <w:rPr>
                <w:webHidden/>
              </w:rPr>
              <w:t>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47" w:history="1">
            <w:r w:rsidR="001D1F8F" w:rsidRPr="001D1F8F">
              <w:rPr>
                <w:rStyle w:val="af0"/>
              </w:rPr>
              <w:t>Статья 3. Особенности использования земельных участков и объектов капитального строительства, не соответствующих градостроительным регламентам</w:t>
            </w:r>
            <w:r w:rsidR="001D1F8F" w:rsidRPr="001D1F8F">
              <w:rPr>
                <w:webHidden/>
              </w:rPr>
              <w:tab/>
            </w:r>
            <w:r w:rsidR="001D1F8F" w:rsidRPr="001D1F8F">
              <w:rPr>
                <w:webHidden/>
              </w:rPr>
              <w:fldChar w:fldCharType="begin"/>
            </w:r>
            <w:r w:rsidR="001D1F8F" w:rsidRPr="001D1F8F">
              <w:rPr>
                <w:webHidden/>
              </w:rPr>
              <w:instrText xml:space="preserve"> PAGEREF _Toc465860847 \h </w:instrText>
            </w:r>
            <w:r w:rsidR="001D1F8F" w:rsidRPr="001D1F8F">
              <w:rPr>
                <w:webHidden/>
              </w:rPr>
            </w:r>
            <w:r w:rsidR="001D1F8F" w:rsidRPr="001D1F8F">
              <w:rPr>
                <w:webHidden/>
              </w:rPr>
              <w:fldChar w:fldCharType="separate"/>
            </w:r>
            <w:r w:rsidR="0002059E">
              <w:rPr>
                <w:webHidden/>
              </w:rPr>
              <w:t>10</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48" w:history="1">
            <w:r w:rsidR="001D1F8F" w:rsidRPr="001D1F8F">
              <w:rPr>
                <w:rStyle w:val="af0"/>
              </w:rPr>
              <w:t>Статья 4. Землепользование и застройка земельных участков на территории Юрюзанского городского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1D1F8F" w:rsidRPr="001D1F8F">
              <w:rPr>
                <w:webHidden/>
              </w:rPr>
              <w:tab/>
            </w:r>
            <w:r w:rsidR="001D1F8F" w:rsidRPr="001D1F8F">
              <w:rPr>
                <w:webHidden/>
              </w:rPr>
              <w:fldChar w:fldCharType="begin"/>
            </w:r>
            <w:r w:rsidR="001D1F8F" w:rsidRPr="001D1F8F">
              <w:rPr>
                <w:webHidden/>
              </w:rPr>
              <w:instrText xml:space="preserve"> PAGEREF _Toc465860848 \h </w:instrText>
            </w:r>
            <w:r w:rsidR="001D1F8F" w:rsidRPr="001D1F8F">
              <w:rPr>
                <w:webHidden/>
              </w:rPr>
            </w:r>
            <w:r w:rsidR="001D1F8F" w:rsidRPr="001D1F8F">
              <w:rPr>
                <w:webHidden/>
              </w:rPr>
              <w:fldChar w:fldCharType="separate"/>
            </w:r>
            <w:r w:rsidR="0002059E">
              <w:rPr>
                <w:webHidden/>
              </w:rPr>
              <w:t>10</w:t>
            </w:r>
            <w:r w:rsidR="001D1F8F" w:rsidRPr="001D1F8F">
              <w:rPr>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49" w:history="1">
            <w:r w:rsidR="001D1F8F" w:rsidRPr="001D1F8F">
              <w:rPr>
                <w:rStyle w:val="af0"/>
                <w:rFonts w:ascii="Times New Roman" w:hAnsi="Times New Roman"/>
                <w:noProof/>
              </w:rPr>
              <w:t>Раздел 2. ПОЛОЖЕНИЯ ОБ ИЗМЕНЕНИИ ВИДОВ РАЗРЕШЕННОГО</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_Toc465860849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0" w:history="1">
            <w:r w:rsidR="001D1F8F" w:rsidRPr="001D1F8F">
              <w:rPr>
                <w:rStyle w:val="af0"/>
                <w:rFonts w:ascii="Times New Roman" w:hAnsi="Times New Roman"/>
                <w:noProof/>
              </w:rPr>
              <w:t>ИСПОЛЬЗОВАНИЯ ЗЕМЕЛЬНЫХ УЧАСТКОВ И ОБЪЕКТОВ КАПИТАЛЬНОГО</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_Toc465860850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1" w:history="1">
            <w:r w:rsidR="001D1F8F" w:rsidRPr="001D1F8F">
              <w:rPr>
                <w:rStyle w:val="af0"/>
                <w:rFonts w:ascii="Times New Roman" w:hAnsi="Times New Roman"/>
                <w:noProof/>
              </w:rPr>
              <w:t>СТРОИТЕЛЬСТВА ФИЗИЧЕСКИМИ И ЮРИДИЧЕСКИМИ ЛИЦАМИ</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_Toc465860851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2" w:history="1">
            <w:r w:rsidR="001D1F8F" w:rsidRPr="001D1F8F">
              <w:rPr>
                <w:rStyle w:val="af0"/>
                <w:rFonts w:ascii="Times New Roman" w:hAnsi="Times New Roman"/>
                <w:noProof/>
              </w:rPr>
              <w:t>НА ТЕРРИТОРИИ ЮРЮЗАНСКОГО ГОРОДСКОГО ПОСЕЛЕНИЯ.</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_Toc465860852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53" w:history="1">
            <w:r w:rsidR="001D1F8F" w:rsidRPr="001D1F8F">
              <w:rPr>
                <w:rStyle w:val="af0"/>
              </w:rPr>
              <w:t>Статья 5. Общий порядок изменения видов разрешенного использования земельных участков и объектов капитального строительства</w:t>
            </w:r>
            <w:r w:rsidR="001D1F8F" w:rsidRPr="001D1F8F">
              <w:rPr>
                <w:webHidden/>
              </w:rPr>
              <w:tab/>
            </w:r>
            <w:r w:rsidR="001D1F8F" w:rsidRPr="001D1F8F">
              <w:rPr>
                <w:webHidden/>
              </w:rPr>
              <w:fldChar w:fldCharType="begin"/>
            </w:r>
            <w:r w:rsidR="001D1F8F" w:rsidRPr="001D1F8F">
              <w:rPr>
                <w:webHidden/>
              </w:rPr>
              <w:instrText xml:space="preserve"> PAGEREF _Toc465860853 \h </w:instrText>
            </w:r>
            <w:r w:rsidR="001D1F8F" w:rsidRPr="001D1F8F">
              <w:rPr>
                <w:webHidden/>
              </w:rPr>
            </w:r>
            <w:r w:rsidR="001D1F8F" w:rsidRPr="001D1F8F">
              <w:rPr>
                <w:webHidden/>
              </w:rPr>
              <w:fldChar w:fldCharType="separate"/>
            </w:r>
            <w:r w:rsidR="0002059E">
              <w:rPr>
                <w:webHidden/>
              </w:rPr>
              <w:t>11</w:t>
            </w:r>
            <w:r w:rsidR="001D1F8F" w:rsidRPr="001D1F8F">
              <w:rPr>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4" w:history="1">
            <w:r w:rsidR="001D1F8F" w:rsidRPr="001D1F8F">
              <w:rPr>
                <w:rStyle w:val="af0"/>
                <w:rFonts w:ascii="Times New Roman" w:hAnsi="Times New Roman"/>
                <w:noProof/>
              </w:rPr>
              <w:t>Раздел 3. ПОЛОЖЕНИЯ О ПОДГОТОВКЕ ДОКУМЕНТАЦИИ ПО ПЛАНИРОВКЕ</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_Toc465860854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5" w:history="1">
            <w:r w:rsidR="001D1F8F" w:rsidRPr="001D1F8F">
              <w:rPr>
                <w:rStyle w:val="af0"/>
                <w:rFonts w:ascii="Times New Roman" w:hAnsi="Times New Roman"/>
                <w:noProof/>
              </w:rPr>
              <w:t>ТЕРРИТОРИИ</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_Toc465860855 \h </w:instrText>
            </w:r>
            <w:r w:rsidR="001D1F8F" w:rsidRPr="001D1F8F">
              <w:rPr>
                <w:noProof/>
                <w:webHidden/>
              </w:rPr>
            </w:r>
            <w:r w:rsidR="001D1F8F" w:rsidRPr="001D1F8F">
              <w:rPr>
                <w:noProof/>
                <w:webHidden/>
              </w:rPr>
              <w:fldChar w:fldCharType="separate"/>
            </w:r>
            <w:r w:rsidR="0002059E">
              <w:rPr>
                <w:noProof/>
                <w:webHidden/>
              </w:rPr>
              <w:t>11</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56" w:history="1">
            <w:r w:rsidR="001D1F8F" w:rsidRPr="001D1F8F">
              <w:rPr>
                <w:rStyle w:val="af0"/>
              </w:rPr>
              <w:t>Статья 6. Общие положения о подготовке документации по планировке территории на территории Юрюзанского городского поселения</w:t>
            </w:r>
            <w:r w:rsidR="001D1F8F" w:rsidRPr="001D1F8F">
              <w:rPr>
                <w:webHidden/>
              </w:rPr>
              <w:tab/>
            </w:r>
            <w:r w:rsidR="001D1F8F" w:rsidRPr="001D1F8F">
              <w:rPr>
                <w:webHidden/>
              </w:rPr>
              <w:fldChar w:fldCharType="begin"/>
            </w:r>
            <w:r w:rsidR="001D1F8F" w:rsidRPr="001D1F8F">
              <w:rPr>
                <w:webHidden/>
              </w:rPr>
              <w:instrText xml:space="preserve"> PAGEREF _Toc465860856 \h </w:instrText>
            </w:r>
            <w:r w:rsidR="001D1F8F" w:rsidRPr="001D1F8F">
              <w:rPr>
                <w:webHidden/>
              </w:rPr>
            </w:r>
            <w:r w:rsidR="001D1F8F" w:rsidRPr="001D1F8F">
              <w:rPr>
                <w:webHidden/>
              </w:rPr>
              <w:fldChar w:fldCharType="separate"/>
            </w:r>
            <w:r w:rsidR="0002059E">
              <w:rPr>
                <w:webHidden/>
              </w:rPr>
              <w:t>12</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57" w:history="1">
            <w:r w:rsidR="001D1F8F" w:rsidRPr="001D1F8F">
              <w:rPr>
                <w:rStyle w:val="af0"/>
              </w:rPr>
              <w:t>Статья 7. Порядок подготовки документации по планировке территории в муниципального образования Юрюзанского городского поселения</w:t>
            </w:r>
            <w:r w:rsidR="001D1F8F" w:rsidRPr="001D1F8F">
              <w:rPr>
                <w:webHidden/>
              </w:rPr>
              <w:tab/>
            </w:r>
            <w:r w:rsidR="001D1F8F" w:rsidRPr="001D1F8F">
              <w:rPr>
                <w:webHidden/>
              </w:rPr>
              <w:fldChar w:fldCharType="begin"/>
            </w:r>
            <w:r w:rsidR="001D1F8F" w:rsidRPr="001D1F8F">
              <w:rPr>
                <w:webHidden/>
              </w:rPr>
              <w:instrText xml:space="preserve"> PAGEREF _Toc465860857 \h </w:instrText>
            </w:r>
            <w:r w:rsidR="001D1F8F" w:rsidRPr="001D1F8F">
              <w:rPr>
                <w:webHidden/>
              </w:rPr>
            </w:r>
            <w:r w:rsidR="001D1F8F" w:rsidRPr="001D1F8F">
              <w:rPr>
                <w:webHidden/>
              </w:rPr>
              <w:fldChar w:fldCharType="separate"/>
            </w:r>
            <w:r w:rsidR="0002059E">
              <w:rPr>
                <w:webHidden/>
              </w:rPr>
              <w:t>12</w:t>
            </w:r>
            <w:r w:rsidR="001D1F8F" w:rsidRPr="001D1F8F">
              <w:rPr>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8" w:history="1">
            <w:r w:rsidR="001D1F8F" w:rsidRPr="001D1F8F">
              <w:rPr>
                <w:rStyle w:val="af0"/>
                <w:rFonts w:ascii="Times New Roman" w:hAnsi="Times New Roman"/>
                <w:noProof/>
              </w:rPr>
              <w:t>Раздел 4. ПОЛОЖЕНИЯ О ПРОВЕДЕНИИ ПУБЛИЧНЫХ СЛУШАНИЙ</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_Toc465860858 \h </w:instrText>
            </w:r>
            <w:r w:rsidR="001D1F8F" w:rsidRPr="001D1F8F">
              <w:rPr>
                <w:noProof/>
                <w:webHidden/>
              </w:rPr>
            </w:r>
            <w:r w:rsidR="001D1F8F" w:rsidRPr="001D1F8F">
              <w:rPr>
                <w:noProof/>
                <w:webHidden/>
              </w:rPr>
              <w:fldChar w:fldCharType="separate"/>
            </w:r>
            <w:r w:rsidR="0002059E">
              <w:rPr>
                <w:noProof/>
                <w:webHidden/>
              </w:rPr>
              <w:t>13</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59" w:history="1">
            <w:r w:rsidR="001D1F8F" w:rsidRPr="001D1F8F">
              <w:rPr>
                <w:rStyle w:val="af0"/>
                <w:rFonts w:ascii="Times New Roman" w:hAnsi="Times New Roman"/>
                <w:noProof/>
              </w:rPr>
              <w:t>ПО ВОПРОСАМ ЗЕМЛЕПОЛЬЗОВАНИЯ И ЗАСТРОЙКИ НА ТЕРРИТОРИИ ЮРЮЗАНСКОГО ГОРОДСКОГО ПОСЕЛЕНИЯ</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_Toc465860859 \h </w:instrText>
            </w:r>
            <w:r w:rsidR="001D1F8F" w:rsidRPr="001D1F8F">
              <w:rPr>
                <w:noProof/>
                <w:webHidden/>
              </w:rPr>
            </w:r>
            <w:r w:rsidR="001D1F8F" w:rsidRPr="001D1F8F">
              <w:rPr>
                <w:noProof/>
                <w:webHidden/>
              </w:rPr>
              <w:fldChar w:fldCharType="separate"/>
            </w:r>
            <w:r w:rsidR="0002059E">
              <w:rPr>
                <w:noProof/>
                <w:webHidden/>
              </w:rPr>
              <w:t>13</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60" w:history="1">
            <w:r w:rsidR="001D1F8F" w:rsidRPr="001D1F8F">
              <w:rPr>
                <w:rStyle w:val="af0"/>
              </w:rPr>
              <w:t>Статья 8. Публичные слушания по вопросам землепользования и застройки</w:t>
            </w:r>
            <w:r w:rsidR="001D1F8F" w:rsidRPr="001D1F8F">
              <w:rPr>
                <w:webHidden/>
              </w:rPr>
              <w:tab/>
            </w:r>
            <w:r w:rsidR="001D1F8F" w:rsidRPr="001D1F8F">
              <w:rPr>
                <w:webHidden/>
              </w:rPr>
              <w:fldChar w:fldCharType="begin"/>
            </w:r>
            <w:r w:rsidR="001D1F8F" w:rsidRPr="001D1F8F">
              <w:rPr>
                <w:webHidden/>
              </w:rPr>
              <w:instrText xml:space="preserve"> PAGEREF _Toc465860860 \h </w:instrText>
            </w:r>
            <w:r w:rsidR="001D1F8F" w:rsidRPr="001D1F8F">
              <w:rPr>
                <w:webHidden/>
              </w:rPr>
            </w:r>
            <w:r w:rsidR="001D1F8F" w:rsidRPr="001D1F8F">
              <w:rPr>
                <w:webHidden/>
              </w:rPr>
              <w:fldChar w:fldCharType="separate"/>
            </w:r>
            <w:r w:rsidR="0002059E">
              <w:rPr>
                <w:webHidden/>
              </w:rPr>
              <w:t>13</w:t>
            </w:r>
            <w:r w:rsidR="001D1F8F" w:rsidRPr="001D1F8F">
              <w:rPr>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61" w:history="1">
            <w:r w:rsidR="001D1F8F" w:rsidRPr="001D1F8F">
              <w:rPr>
                <w:rStyle w:val="af0"/>
                <w:rFonts w:ascii="Times New Roman" w:hAnsi="Times New Roman"/>
                <w:noProof/>
              </w:rPr>
              <w:t>Раздел 5. ПОЛОЖЕНИЯ О ВНЕСЕНИИ ИЗМЕНЕНИЙ В ПРАВИЛА</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_Toc465860861 \h </w:instrText>
            </w:r>
            <w:r w:rsidR="001D1F8F" w:rsidRPr="001D1F8F">
              <w:rPr>
                <w:noProof/>
                <w:webHidden/>
              </w:rPr>
            </w:r>
            <w:r w:rsidR="001D1F8F" w:rsidRPr="001D1F8F">
              <w:rPr>
                <w:noProof/>
                <w:webHidden/>
              </w:rPr>
              <w:fldChar w:fldCharType="separate"/>
            </w:r>
            <w:r w:rsidR="0002059E">
              <w:rPr>
                <w:noProof/>
                <w:webHidden/>
              </w:rPr>
              <w:t>13</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62" w:history="1">
            <w:r w:rsidR="001D1F8F" w:rsidRPr="001D1F8F">
              <w:rPr>
                <w:rStyle w:val="af0"/>
                <w:rFonts w:ascii="Times New Roman" w:hAnsi="Times New Roman"/>
                <w:noProof/>
              </w:rPr>
              <w:t>ЗЕМЛЕПОЛЬЗОВАНИЯ И ЗАСТРОЙКИ ЮРЮЗАНСКОГО ГОРОДСКОГО ПОСЕЛЕНИЯ</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_Toc465860862 \h </w:instrText>
            </w:r>
            <w:r w:rsidR="001D1F8F" w:rsidRPr="001D1F8F">
              <w:rPr>
                <w:noProof/>
                <w:webHidden/>
              </w:rPr>
            </w:r>
            <w:r w:rsidR="001D1F8F" w:rsidRPr="001D1F8F">
              <w:rPr>
                <w:noProof/>
                <w:webHidden/>
              </w:rPr>
              <w:fldChar w:fldCharType="separate"/>
            </w:r>
            <w:r w:rsidR="0002059E">
              <w:rPr>
                <w:noProof/>
                <w:webHidden/>
              </w:rPr>
              <w:t>13</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63" w:history="1">
            <w:r w:rsidR="001D1F8F" w:rsidRPr="001D1F8F">
              <w:rPr>
                <w:rStyle w:val="af0"/>
              </w:rPr>
              <w:t>Статья 9. Порядок внесения изменений в Правила</w:t>
            </w:r>
            <w:r w:rsidR="001D1F8F" w:rsidRPr="001D1F8F">
              <w:rPr>
                <w:webHidden/>
              </w:rPr>
              <w:tab/>
            </w:r>
            <w:r w:rsidR="001D1F8F" w:rsidRPr="001D1F8F">
              <w:rPr>
                <w:webHidden/>
              </w:rPr>
              <w:fldChar w:fldCharType="begin"/>
            </w:r>
            <w:r w:rsidR="001D1F8F" w:rsidRPr="001D1F8F">
              <w:rPr>
                <w:webHidden/>
              </w:rPr>
              <w:instrText xml:space="preserve"> PAGEREF _Toc465860863 \h </w:instrText>
            </w:r>
            <w:r w:rsidR="001D1F8F" w:rsidRPr="001D1F8F">
              <w:rPr>
                <w:webHidden/>
              </w:rPr>
            </w:r>
            <w:r w:rsidR="001D1F8F" w:rsidRPr="001D1F8F">
              <w:rPr>
                <w:webHidden/>
              </w:rPr>
              <w:fldChar w:fldCharType="separate"/>
            </w:r>
            <w:r w:rsidR="0002059E">
              <w:rPr>
                <w:webHidden/>
              </w:rPr>
              <w:t>13</w:t>
            </w:r>
            <w:r w:rsidR="001D1F8F" w:rsidRPr="001D1F8F">
              <w:rPr>
                <w:webHidden/>
              </w:rPr>
              <w:fldChar w:fldCharType="end"/>
            </w:r>
          </w:hyperlink>
        </w:p>
        <w:p w:rsidR="001D1F8F" w:rsidRPr="001D1F8F" w:rsidRDefault="000F4BCA">
          <w:pPr>
            <w:pStyle w:val="11"/>
            <w:tabs>
              <w:tab w:val="right" w:leader="dot" w:pos="9344"/>
            </w:tabs>
            <w:rPr>
              <w:rFonts w:asciiTheme="minorHAnsi" w:eastAsiaTheme="minorEastAsia" w:hAnsiTheme="minorHAnsi" w:cstheme="minorBidi"/>
              <w:noProof/>
              <w:lang w:eastAsia="ru-RU"/>
            </w:rPr>
          </w:pPr>
          <w:hyperlink w:anchor="_Toc465860864" w:history="1">
            <w:r w:rsidR="001D1F8F" w:rsidRPr="001D1F8F">
              <w:rPr>
                <w:rStyle w:val="af0"/>
                <w:rFonts w:ascii="Times New Roman" w:hAnsi="Times New Roman"/>
                <w:noProof/>
              </w:rPr>
              <w:t>Глава 2. КАРТА ГРАДОСТРОИТЕЛЬНОГО ЗОНИРОВАНИЯ</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_Toc465860864 \h </w:instrText>
            </w:r>
            <w:r w:rsidR="001D1F8F" w:rsidRPr="001D1F8F">
              <w:rPr>
                <w:noProof/>
                <w:webHidden/>
              </w:rPr>
            </w:r>
            <w:r w:rsidR="001D1F8F" w:rsidRPr="001D1F8F">
              <w:rPr>
                <w:noProof/>
                <w:webHidden/>
              </w:rPr>
              <w:fldChar w:fldCharType="separate"/>
            </w:r>
            <w:r w:rsidR="0002059E">
              <w:rPr>
                <w:noProof/>
                <w:webHidden/>
              </w:rPr>
              <w:t>15</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65" w:history="1">
            <w:r w:rsidR="001D1F8F" w:rsidRPr="001D1F8F">
              <w:rPr>
                <w:rStyle w:val="af0"/>
              </w:rPr>
              <w:t>Статья 10. Общие положения о карте градостроительного зонирования Юрюзанского городского поселения.</w:t>
            </w:r>
            <w:r w:rsidR="001D1F8F" w:rsidRPr="001D1F8F">
              <w:rPr>
                <w:webHidden/>
              </w:rPr>
              <w:tab/>
            </w:r>
            <w:r w:rsidR="001D1F8F" w:rsidRPr="001D1F8F">
              <w:rPr>
                <w:webHidden/>
              </w:rPr>
              <w:fldChar w:fldCharType="begin"/>
            </w:r>
            <w:r w:rsidR="001D1F8F" w:rsidRPr="001D1F8F">
              <w:rPr>
                <w:webHidden/>
              </w:rPr>
              <w:instrText xml:space="preserve"> PAGEREF _Toc465860865 \h </w:instrText>
            </w:r>
            <w:r w:rsidR="001D1F8F" w:rsidRPr="001D1F8F">
              <w:rPr>
                <w:webHidden/>
              </w:rPr>
            </w:r>
            <w:r w:rsidR="001D1F8F" w:rsidRPr="001D1F8F">
              <w:rPr>
                <w:webHidden/>
              </w:rPr>
              <w:fldChar w:fldCharType="separate"/>
            </w:r>
            <w:r w:rsidR="0002059E">
              <w:rPr>
                <w:webHidden/>
              </w:rPr>
              <w:t>15</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66" w:history="1">
            <w:r w:rsidR="001D1F8F" w:rsidRPr="001D1F8F">
              <w:rPr>
                <w:rStyle w:val="af0"/>
              </w:rPr>
              <w:t>Статья 11. Виды территориальных зон</w:t>
            </w:r>
            <w:r w:rsidR="001D1F8F" w:rsidRPr="001D1F8F">
              <w:rPr>
                <w:webHidden/>
              </w:rPr>
              <w:tab/>
            </w:r>
            <w:r w:rsidR="001D1F8F" w:rsidRPr="001D1F8F">
              <w:rPr>
                <w:webHidden/>
              </w:rPr>
              <w:fldChar w:fldCharType="begin"/>
            </w:r>
            <w:r w:rsidR="001D1F8F" w:rsidRPr="001D1F8F">
              <w:rPr>
                <w:webHidden/>
              </w:rPr>
              <w:instrText xml:space="preserve"> PAGEREF _Toc465860866 \h </w:instrText>
            </w:r>
            <w:r w:rsidR="001D1F8F" w:rsidRPr="001D1F8F">
              <w:rPr>
                <w:webHidden/>
              </w:rPr>
            </w:r>
            <w:r w:rsidR="001D1F8F" w:rsidRPr="001D1F8F">
              <w:rPr>
                <w:webHidden/>
              </w:rPr>
              <w:fldChar w:fldCharType="separate"/>
            </w:r>
            <w:r w:rsidR="0002059E">
              <w:rPr>
                <w:webHidden/>
              </w:rPr>
              <w:t>15</w:t>
            </w:r>
            <w:r w:rsidR="001D1F8F" w:rsidRPr="001D1F8F">
              <w:rPr>
                <w:webHidden/>
              </w:rPr>
              <w:fldChar w:fldCharType="end"/>
            </w:r>
          </w:hyperlink>
        </w:p>
        <w:p w:rsidR="001D1F8F" w:rsidRPr="001D1F8F" w:rsidRDefault="000F4BCA">
          <w:pPr>
            <w:pStyle w:val="11"/>
            <w:tabs>
              <w:tab w:val="right" w:leader="dot" w:pos="9344"/>
            </w:tabs>
            <w:rPr>
              <w:rFonts w:asciiTheme="minorHAnsi" w:eastAsiaTheme="minorEastAsia" w:hAnsiTheme="minorHAnsi" w:cstheme="minorBidi"/>
              <w:noProof/>
              <w:lang w:eastAsia="ru-RU"/>
            </w:rPr>
          </w:pPr>
          <w:hyperlink w:anchor="_Toc465860867" w:history="1">
            <w:r w:rsidR="001D1F8F" w:rsidRPr="001D1F8F">
              <w:rPr>
                <w:rStyle w:val="af0"/>
                <w:rFonts w:ascii="Times New Roman" w:hAnsi="Times New Roman"/>
                <w:noProof/>
              </w:rPr>
              <w:t>Глава 3. ГРАДОСТРОИТЕЛЬНЫЕ РЕГЛАМЕНТЫ</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_Toc465860867 \h </w:instrText>
            </w:r>
            <w:r w:rsidR="001D1F8F" w:rsidRPr="001D1F8F">
              <w:rPr>
                <w:noProof/>
                <w:webHidden/>
              </w:rPr>
            </w:r>
            <w:r w:rsidR="001D1F8F" w:rsidRPr="001D1F8F">
              <w:rPr>
                <w:noProof/>
                <w:webHidden/>
              </w:rPr>
              <w:fldChar w:fldCharType="separate"/>
            </w:r>
            <w:r w:rsidR="0002059E">
              <w:rPr>
                <w:noProof/>
                <w:webHidden/>
              </w:rPr>
              <w:t>16</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68" w:history="1">
            <w:r w:rsidR="001D1F8F" w:rsidRPr="001D1F8F">
              <w:rPr>
                <w:rStyle w:val="af0"/>
                <w:rFonts w:ascii="Times New Roman" w:hAnsi="Times New Roman"/>
                <w:noProof/>
              </w:rPr>
              <w:t>Раздел 1. ОБЩИЕ ПОЛОЖЕНИЯ, СОСТАВ И СТРУКТУРА</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_Toc465860868 \h </w:instrText>
            </w:r>
            <w:r w:rsidR="001D1F8F" w:rsidRPr="001D1F8F">
              <w:rPr>
                <w:noProof/>
                <w:webHidden/>
              </w:rPr>
            </w:r>
            <w:r w:rsidR="001D1F8F" w:rsidRPr="001D1F8F">
              <w:rPr>
                <w:noProof/>
                <w:webHidden/>
              </w:rPr>
              <w:fldChar w:fldCharType="separate"/>
            </w:r>
            <w:r w:rsidR="0002059E">
              <w:rPr>
                <w:noProof/>
                <w:webHidden/>
              </w:rPr>
              <w:t>16</w:t>
            </w:r>
            <w:r w:rsidR="001D1F8F" w:rsidRPr="001D1F8F">
              <w:rPr>
                <w:noProof/>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69" w:history="1">
            <w:r w:rsidR="001D1F8F" w:rsidRPr="001D1F8F">
              <w:rPr>
                <w:rStyle w:val="af0"/>
                <w:rFonts w:ascii="Times New Roman" w:hAnsi="Times New Roman"/>
                <w:noProof/>
              </w:rPr>
              <w:t>ГРАДОСТРОИТЕЛЬНЫХ РЕГЛАМЕНТОВ</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_Toc465860869 \h </w:instrText>
            </w:r>
            <w:r w:rsidR="001D1F8F" w:rsidRPr="001D1F8F">
              <w:rPr>
                <w:noProof/>
                <w:webHidden/>
              </w:rPr>
            </w:r>
            <w:r w:rsidR="001D1F8F" w:rsidRPr="001D1F8F">
              <w:rPr>
                <w:noProof/>
                <w:webHidden/>
              </w:rPr>
              <w:fldChar w:fldCharType="separate"/>
            </w:r>
            <w:r w:rsidR="0002059E">
              <w:rPr>
                <w:noProof/>
                <w:webHidden/>
              </w:rPr>
              <w:t>16</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0" w:history="1">
            <w:r w:rsidR="001D1F8F" w:rsidRPr="001D1F8F">
              <w:rPr>
                <w:rStyle w:val="af0"/>
              </w:rPr>
              <w:t>Статья 12. Общие положения и состав градостроительных регламентов</w:t>
            </w:r>
            <w:r w:rsidR="001D1F8F" w:rsidRPr="001D1F8F">
              <w:rPr>
                <w:webHidden/>
              </w:rPr>
              <w:tab/>
            </w:r>
            <w:r w:rsidR="001D1F8F" w:rsidRPr="001D1F8F">
              <w:rPr>
                <w:webHidden/>
              </w:rPr>
              <w:fldChar w:fldCharType="begin"/>
            </w:r>
            <w:r w:rsidR="001D1F8F" w:rsidRPr="001D1F8F">
              <w:rPr>
                <w:webHidden/>
              </w:rPr>
              <w:instrText xml:space="preserve"> PAGEREF _Toc465860870 \h </w:instrText>
            </w:r>
            <w:r w:rsidR="001D1F8F" w:rsidRPr="001D1F8F">
              <w:rPr>
                <w:webHidden/>
              </w:rPr>
            </w:r>
            <w:r w:rsidR="001D1F8F" w:rsidRPr="001D1F8F">
              <w:rPr>
                <w:webHidden/>
              </w:rPr>
              <w:fldChar w:fldCharType="separate"/>
            </w:r>
            <w:r w:rsidR="0002059E">
              <w:rPr>
                <w:webHidden/>
              </w:rPr>
              <w:t>16</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1" w:history="1">
            <w:r w:rsidR="001D1F8F" w:rsidRPr="001D1F8F">
              <w:rPr>
                <w:rStyle w:val="af0"/>
              </w:rPr>
              <w:t>Статья 13. Структура градостроительных регламентов в составе Правил землепользования и застройки.</w:t>
            </w:r>
            <w:r w:rsidR="001D1F8F" w:rsidRPr="001D1F8F">
              <w:rPr>
                <w:webHidden/>
              </w:rPr>
              <w:tab/>
            </w:r>
            <w:r w:rsidR="001D1F8F" w:rsidRPr="001D1F8F">
              <w:rPr>
                <w:webHidden/>
              </w:rPr>
              <w:fldChar w:fldCharType="begin"/>
            </w:r>
            <w:r w:rsidR="001D1F8F" w:rsidRPr="001D1F8F">
              <w:rPr>
                <w:webHidden/>
              </w:rPr>
              <w:instrText xml:space="preserve"> PAGEREF _Toc465860871 \h </w:instrText>
            </w:r>
            <w:r w:rsidR="001D1F8F" w:rsidRPr="001D1F8F">
              <w:rPr>
                <w:webHidden/>
              </w:rPr>
            </w:r>
            <w:r w:rsidR="001D1F8F" w:rsidRPr="001D1F8F">
              <w:rPr>
                <w:webHidden/>
              </w:rPr>
              <w:fldChar w:fldCharType="separate"/>
            </w:r>
            <w:r w:rsidR="0002059E">
              <w:rPr>
                <w:webHidden/>
              </w:rPr>
              <w:t>17</w:t>
            </w:r>
            <w:r w:rsidR="001D1F8F" w:rsidRPr="001D1F8F">
              <w:rPr>
                <w:webHidden/>
              </w:rPr>
              <w:fldChar w:fldCharType="end"/>
            </w:r>
          </w:hyperlink>
        </w:p>
        <w:p w:rsidR="001D1F8F" w:rsidRPr="001D1F8F" w:rsidRDefault="000F4BCA">
          <w:pPr>
            <w:pStyle w:val="21"/>
            <w:tabs>
              <w:tab w:val="right" w:leader="dot" w:pos="9344"/>
            </w:tabs>
            <w:rPr>
              <w:rFonts w:asciiTheme="minorHAnsi" w:eastAsiaTheme="minorEastAsia" w:hAnsiTheme="minorHAnsi" w:cstheme="minorBidi"/>
              <w:noProof/>
              <w:lang w:eastAsia="ru-RU"/>
            </w:rPr>
          </w:pPr>
          <w:hyperlink w:anchor="_Toc465860872" w:history="1">
            <w:r w:rsidR="001D1F8F" w:rsidRPr="001D1F8F">
              <w:rPr>
                <w:rStyle w:val="af0"/>
                <w:rFonts w:ascii="Times New Roman" w:hAnsi="Times New Roman"/>
                <w:noProof/>
              </w:rPr>
              <w:t>Раздел 2. ОБЩИЕ ТРЕБОВАНИЯ, ВИДЫ РАЗРЕШЕННОГО ИСПОЛЬЗОВАНИЯ ЗЕМЕЛЬНЫХ УЧАСТКОВ И ОБЪЕКТОВ КАПИТАЛЬНОГО СТРОИТЕЛЬСТВА, ВСПОМОГАТЕЛЬНЫЕ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1F8F" w:rsidRPr="001D1F8F">
              <w:rPr>
                <w:noProof/>
                <w:webHidden/>
              </w:rPr>
              <w:tab/>
            </w:r>
            <w:r w:rsidR="001D1F8F" w:rsidRPr="001D1F8F">
              <w:rPr>
                <w:noProof/>
                <w:webHidden/>
              </w:rPr>
              <w:fldChar w:fldCharType="begin"/>
            </w:r>
            <w:r w:rsidR="001D1F8F" w:rsidRPr="001D1F8F">
              <w:rPr>
                <w:noProof/>
                <w:webHidden/>
              </w:rPr>
              <w:instrText xml:space="preserve"> PAGEREF _Toc465860872 \h </w:instrText>
            </w:r>
            <w:r w:rsidR="001D1F8F" w:rsidRPr="001D1F8F">
              <w:rPr>
                <w:noProof/>
                <w:webHidden/>
              </w:rPr>
            </w:r>
            <w:r w:rsidR="001D1F8F" w:rsidRPr="001D1F8F">
              <w:rPr>
                <w:noProof/>
                <w:webHidden/>
              </w:rPr>
              <w:fldChar w:fldCharType="separate"/>
            </w:r>
            <w:r w:rsidR="0002059E">
              <w:rPr>
                <w:noProof/>
                <w:webHidden/>
              </w:rPr>
              <w:t>17</w:t>
            </w:r>
            <w:r w:rsidR="001D1F8F" w:rsidRPr="001D1F8F">
              <w:rPr>
                <w:noProof/>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3" w:history="1">
            <w:r w:rsidR="001D1F8F" w:rsidRPr="001D1F8F">
              <w:rPr>
                <w:rStyle w:val="af0"/>
              </w:rPr>
              <w:t>Статья 14. Общие требования к видам разрешенного использования земельных участков и объектов капитального строительства</w:t>
            </w:r>
            <w:r w:rsidR="001D1F8F" w:rsidRPr="001D1F8F">
              <w:rPr>
                <w:webHidden/>
              </w:rPr>
              <w:tab/>
            </w:r>
            <w:r w:rsidR="001D1F8F" w:rsidRPr="001D1F8F">
              <w:rPr>
                <w:webHidden/>
              </w:rPr>
              <w:fldChar w:fldCharType="begin"/>
            </w:r>
            <w:r w:rsidR="001D1F8F" w:rsidRPr="001D1F8F">
              <w:rPr>
                <w:webHidden/>
              </w:rPr>
              <w:instrText xml:space="preserve"> PAGEREF _Toc465860873 \h </w:instrText>
            </w:r>
            <w:r w:rsidR="001D1F8F" w:rsidRPr="001D1F8F">
              <w:rPr>
                <w:webHidden/>
              </w:rPr>
            </w:r>
            <w:r w:rsidR="001D1F8F" w:rsidRPr="001D1F8F">
              <w:rPr>
                <w:webHidden/>
              </w:rPr>
              <w:fldChar w:fldCharType="separate"/>
            </w:r>
            <w:r w:rsidR="0002059E">
              <w:rPr>
                <w:webHidden/>
              </w:rPr>
              <w:t>17</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4" w:history="1">
            <w:r w:rsidR="001D1F8F" w:rsidRPr="001D1F8F">
              <w:rPr>
                <w:rStyle w:val="af0"/>
              </w:rPr>
              <w:t>Статья 15 Природоохранные зоны (А1)</w:t>
            </w:r>
            <w:r w:rsidR="001D1F8F" w:rsidRPr="001D1F8F">
              <w:rPr>
                <w:webHidden/>
              </w:rPr>
              <w:tab/>
            </w:r>
            <w:r w:rsidR="001D1F8F" w:rsidRPr="001D1F8F">
              <w:rPr>
                <w:webHidden/>
              </w:rPr>
              <w:fldChar w:fldCharType="begin"/>
            </w:r>
            <w:r w:rsidR="001D1F8F" w:rsidRPr="001D1F8F">
              <w:rPr>
                <w:webHidden/>
              </w:rPr>
              <w:instrText xml:space="preserve"> PAGEREF _Toc465860874 \h </w:instrText>
            </w:r>
            <w:r w:rsidR="001D1F8F" w:rsidRPr="001D1F8F">
              <w:rPr>
                <w:webHidden/>
              </w:rPr>
            </w:r>
            <w:r w:rsidR="001D1F8F" w:rsidRPr="001D1F8F">
              <w:rPr>
                <w:webHidden/>
              </w:rPr>
              <w:fldChar w:fldCharType="separate"/>
            </w:r>
            <w:r w:rsidR="0002059E">
              <w:rPr>
                <w:webHidden/>
              </w:rPr>
              <w:t>18</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5" w:history="1">
            <w:r w:rsidR="001D1F8F" w:rsidRPr="001D1F8F">
              <w:rPr>
                <w:rStyle w:val="af0"/>
              </w:rPr>
              <w:t>1.Зона леса (А 1.1)</w:t>
            </w:r>
            <w:r w:rsidR="001D1F8F" w:rsidRPr="001D1F8F">
              <w:rPr>
                <w:webHidden/>
              </w:rPr>
              <w:tab/>
            </w:r>
            <w:r w:rsidR="001D1F8F" w:rsidRPr="001D1F8F">
              <w:rPr>
                <w:webHidden/>
              </w:rPr>
              <w:fldChar w:fldCharType="begin"/>
            </w:r>
            <w:r w:rsidR="001D1F8F" w:rsidRPr="001D1F8F">
              <w:rPr>
                <w:webHidden/>
              </w:rPr>
              <w:instrText xml:space="preserve"> PAGEREF _Toc465860875 \h </w:instrText>
            </w:r>
            <w:r w:rsidR="001D1F8F" w:rsidRPr="001D1F8F">
              <w:rPr>
                <w:webHidden/>
              </w:rPr>
            </w:r>
            <w:r w:rsidR="001D1F8F" w:rsidRPr="001D1F8F">
              <w:rPr>
                <w:webHidden/>
              </w:rPr>
              <w:fldChar w:fldCharType="separate"/>
            </w:r>
            <w:r w:rsidR="0002059E">
              <w:rPr>
                <w:webHidden/>
              </w:rPr>
              <w:t>19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6" w:history="1">
            <w:r w:rsidR="001D1F8F" w:rsidRPr="001D1F8F">
              <w:rPr>
                <w:rStyle w:val="af0"/>
              </w:rPr>
              <w:t>2. Зона прибрежной защитной полосы (А 1.2)</w:t>
            </w:r>
            <w:r w:rsidR="001D1F8F" w:rsidRPr="001D1F8F">
              <w:rPr>
                <w:webHidden/>
              </w:rPr>
              <w:tab/>
            </w:r>
            <w:r w:rsidR="001D1F8F" w:rsidRPr="001D1F8F">
              <w:rPr>
                <w:webHidden/>
              </w:rPr>
              <w:fldChar w:fldCharType="begin"/>
            </w:r>
            <w:r w:rsidR="001D1F8F" w:rsidRPr="001D1F8F">
              <w:rPr>
                <w:webHidden/>
              </w:rPr>
              <w:instrText xml:space="preserve"> PAGEREF _Toc465860876 \h </w:instrText>
            </w:r>
            <w:r w:rsidR="001D1F8F" w:rsidRPr="001D1F8F">
              <w:rPr>
                <w:webHidden/>
              </w:rPr>
            </w:r>
            <w:r w:rsidR="001D1F8F" w:rsidRPr="001D1F8F">
              <w:rPr>
                <w:webHidden/>
              </w:rPr>
              <w:fldChar w:fldCharType="separate"/>
            </w:r>
            <w:r w:rsidR="0002059E">
              <w:rPr>
                <w:webHidden/>
              </w:rPr>
              <w:t>19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7" w:history="1">
            <w:r w:rsidR="001D1F8F" w:rsidRPr="001D1F8F">
              <w:rPr>
                <w:rStyle w:val="af0"/>
              </w:rPr>
              <w:t>3.Зона озелененных территорий санитарно-защитных зон (А 1.3)</w:t>
            </w:r>
            <w:r w:rsidR="001D1F8F" w:rsidRPr="001D1F8F">
              <w:rPr>
                <w:webHidden/>
              </w:rPr>
              <w:tab/>
            </w:r>
            <w:r w:rsidR="001D1F8F" w:rsidRPr="001D1F8F">
              <w:rPr>
                <w:webHidden/>
              </w:rPr>
              <w:fldChar w:fldCharType="begin"/>
            </w:r>
            <w:r w:rsidR="001D1F8F" w:rsidRPr="001D1F8F">
              <w:rPr>
                <w:webHidden/>
              </w:rPr>
              <w:instrText xml:space="preserve"> PAGEREF _Toc465860877 \h </w:instrText>
            </w:r>
            <w:r w:rsidR="001D1F8F" w:rsidRPr="001D1F8F">
              <w:rPr>
                <w:webHidden/>
              </w:rPr>
            </w:r>
            <w:r w:rsidR="001D1F8F" w:rsidRPr="001D1F8F">
              <w:rPr>
                <w:webHidden/>
              </w:rPr>
              <w:fldChar w:fldCharType="separate"/>
            </w:r>
            <w:r w:rsidR="0002059E">
              <w:rPr>
                <w:webHidden/>
              </w:rPr>
              <w:t>19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8" w:history="1">
            <w:r w:rsidR="001D1F8F" w:rsidRPr="001D1F8F">
              <w:rPr>
                <w:rStyle w:val="af0"/>
              </w:rPr>
              <w:t>4. Рекреационные зоны (А2)</w:t>
            </w:r>
            <w:r w:rsidR="001D1F8F" w:rsidRPr="001D1F8F">
              <w:rPr>
                <w:webHidden/>
              </w:rPr>
              <w:tab/>
            </w:r>
            <w:r w:rsidR="001D1F8F" w:rsidRPr="001D1F8F">
              <w:rPr>
                <w:webHidden/>
              </w:rPr>
              <w:fldChar w:fldCharType="begin"/>
            </w:r>
            <w:r w:rsidR="001D1F8F" w:rsidRPr="001D1F8F">
              <w:rPr>
                <w:webHidden/>
              </w:rPr>
              <w:instrText xml:space="preserve"> PAGEREF _Toc465860878 \h </w:instrText>
            </w:r>
            <w:r w:rsidR="001D1F8F" w:rsidRPr="001D1F8F">
              <w:rPr>
                <w:webHidden/>
              </w:rPr>
            </w:r>
            <w:r w:rsidR="001D1F8F" w:rsidRPr="001D1F8F">
              <w:rPr>
                <w:webHidden/>
              </w:rPr>
              <w:fldChar w:fldCharType="separate"/>
            </w:r>
            <w:r w:rsidR="0002059E">
              <w:rPr>
                <w:webHidden/>
              </w:rPr>
              <w:t>19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79" w:history="1">
            <w:r w:rsidR="001D1F8F" w:rsidRPr="001D1F8F">
              <w:rPr>
                <w:rStyle w:val="af0"/>
              </w:rPr>
              <w:t>5.Водные объекты (А 2.1)</w:t>
            </w:r>
            <w:r w:rsidR="001D1F8F" w:rsidRPr="001D1F8F">
              <w:rPr>
                <w:webHidden/>
              </w:rPr>
              <w:tab/>
            </w:r>
            <w:r w:rsidR="001D1F8F" w:rsidRPr="001D1F8F">
              <w:rPr>
                <w:webHidden/>
              </w:rPr>
              <w:fldChar w:fldCharType="begin"/>
            </w:r>
            <w:r w:rsidR="001D1F8F" w:rsidRPr="001D1F8F">
              <w:rPr>
                <w:webHidden/>
              </w:rPr>
              <w:instrText xml:space="preserve"> PAGEREF _Toc465860879 \h </w:instrText>
            </w:r>
            <w:r w:rsidR="001D1F8F" w:rsidRPr="001D1F8F">
              <w:rPr>
                <w:webHidden/>
              </w:rPr>
            </w:r>
            <w:r w:rsidR="001D1F8F" w:rsidRPr="001D1F8F">
              <w:rPr>
                <w:webHidden/>
              </w:rPr>
              <w:fldChar w:fldCharType="separate"/>
            </w:r>
            <w:r w:rsidR="0002059E">
              <w:rPr>
                <w:webHidden/>
              </w:rPr>
              <w:t>20</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0" w:history="1">
            <w:r w:rsidR="001D1F8F" w:rsidRPr="001D1F8F">
              <w:rPr>
                <w:rStyle w:val="af0"/>
              </w:rPr>
              <w:t>6.Лесопарки, ландшафтные парки (А 2.2)</w:t>
            </w:r>
            <w:r w:rsidR="001D1F8F" w:rsidRPr="001D1F8F">
              <w:rPr>
                <w:webHidden/>
              </w:rPr>
              <w:tab/>
            </w:r>
            <w:r w:rsidR="001D1F8F" w:rsidRPr="001D1F8F">
              <w:rPr>
                <w:webHidden/>
              </w:rPr>
              <w:fldChar w:fldCharType="begin"/>
            </w:r>
            <w:r w:rsidR="001D1F8F" w:rsidRPr="001D1F8F">
              <w:rPr>
                <w:webHidden/>
              </w:rPr>
              <w:instrText xml:space="preserve"> PAGEREF _Toc465860880 \h </w:instrText>
            </w:r>
            <w:r w:rsidR="001D1F8F" w:rsidRPr="001D1F8F">
              <w:rPr>
                <w:webHidden/>
              </w:rPr>
            </w:r>
            <w:r w:rsidR="001D1F8F" w:rsidRPr="001D1F8F">
              <w:rPr>
                <w:webHidden/>
              </w:rPr>
              <w:fldChar w:fldCharType="separate"/>
            </w:r>
            <w:r w:rsidR="0002059E">
              <w:rPr>
                <w:webHidden/>
              </w:rPr>
              <w:t>20</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1" w:history="1">
            <w:r w:rsidR="001D1F8F" w:rsidRPr="001D1F8F">
              <w:rPr>
                <w:rStyle w:val="af0"/>
              </w:rPr>
              <w:t>7.Парки, скверы, бульвары (А 2.3)</w:t>
            </w:r>
            <w:r w:rsidR="001D1F8F" w:rsidRPr="001D1F8F">
              <w:rPr>
                <w:webHidden/>
              </w:rPr>
              <w:tab/>
            </w:r>
            <w:r w:rsidR="001D1F8F" w:rsidRPr="001D1F8F">
              <w:rPr>
                <w:webHidden/>
              </w:rPr>
              <w:fldChar w:fldCharType="begin"/>
            </w:r>
            <w:r w:rsidR="001D1F8F" w:rsidRPr="001D1F8F">
              <w:rPr>
                <w:webHidden/>
              </w:rPr>
              <w:instrText xml:space="preserve"> PAGEREF _Toc465860881 \h </w:instrText>
            </w:r>
            <w:r w:rsidR="001D1F8F" w:rsidRPr="001D1F8F">
              <w:rPr>
                <w:webHidden/>
              </w:rPr>
            </w:r>
            <w:r w:rsidR="001D1F8F" w:rsidRPr="001D1F8F">
              <w:rPr>
                <w:webHidden/>
              </w:rPr>
              <w:fldChar w:fldCharType="separate"/>
            </w:r>
            <w:r w:rsidR="0002059E">
              <w:rPr>
                <w:webHidden/>
              </w:rPr>
              <w:t>20</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2" w:history="1">
            <w:r w:rsidR="001D1F8F" w:rsidRPr="001D1F8F">
              <w:rPr>
                <w:rStyle w:val="af0"/>
              </w:rPr>
              <w:t>Статья 16 Общественно-деловые зоны (Б)</w:t>
            </w:r>
            <w:r w:rsidR="001D1F8F" w:rsidRPr="001D1F8F">
              <w:rPr>
                <w:webHidden/>
              </w:rPr>
              <w:tab/>
            </w:r>
            <w:r w:rsidR="001D1F8F" w:rsidRPr="001D1F8F">
              <w:rPr>
                <w:webHidden/>
              </w:rPr>
              <w:fldChar w:fldCharType="begin"/>
            </w:r>
            <w:r w:rsidR="001D1F8F" w:rsidRPr="001D1F8F">
              <w:rPr>
                <w:webHidden/>
              </w:rPr>
              <w:instrText xml:space="preserve"> PAGEREF _Toc465860882 \h </w:instrText>
            </w:r>
            <w:r w:rsidR="001D1F8F" w:rsidRPr="001D1F8F">
              <w:rPr>
                <w:webHidden/>
              </w:rPr>
            </w:r>
            <w:r w:rsidR="001D1F8F" w:rsidRPr="001D1F8F">
              <w:rPr>
                <w:webHidden/>
              </w:rPr>
              <w:fldChar w:fldCharType="separate"/>
            </w:r>
            <w:r w:rsidR="0002059E">
              <w:rPr>
                <w:webHidden/>
              </w:rPr>
              <w:t>21</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3" w:history="1">
            <w:r w:rsidR="001D1F8F" w:rsidRPr="001D1F8F">
              <w:rPr>
                <w:rStyle w:val="af0"/>
              </w:rPr>
              <w:t>1.Зона административно-деловая, торгово-бытовые, культурно-просветительные, общественно-коммерческие (Б 1).</w:t>
            </w:r>
            <w:r w:rsidR="001D1F8F" w:rsidRPr="001D1F8F">
              <w:rPr>
                <w:webHidden/>
              </w:rPr>
              <w:tab/>
            </w:r>
            <w:r w:rsidR="001D1F8F" w:rsidRPr="001D1F8F">
              <w:rPr>
                <w:webHidden/>
              </w:rPr>
              <w:fldChar w:fldCharType="begin"/>
            </w:r>
            <w:r w:rsidR="001D1F8F" w:rsidRPr="001D1F8F">
              <w:rPr>
                <w:webHidden/>
              </w:rPr>
              <w:instrText xml:space="preserve"> PAGEREF _Toc465860883 \h </w:instrText>
            </w:r>
            <w:r w:rsidR="001D1F8F" w:rsidRPr="001D1F8F">
              <w:rPr>
                <w:webHidden/>
              </w:rPr>
            </w:r>
            <w:r w:rsidR="001D1F8F" w:rsidRPr="001D1F8F">
              <w:rPr>
                <w:webHidden/>
              </w:rPr>
              <w:fldChar w:fldCharType="separate"/>
            </w:r>
            <w:r w:rsidR="0002059E">
              <w:rPr>
                <w:webHidden/>
              </w:rPr>
              <w:t>21</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4" w:history="1">
            <w:r w:rsidR="001D1F8F" w:rsidRPr="001D1F8F">
              <w:rPr>
                <w:rStyle w:val="af0"/>
              </w:rPr>
              <w:t>2. Учебная зона (Б 2)</w:t>
            </w:r>
            <w:r w:rsidR="001D1F8F" w:rsidRPr="001D1F8F">
              <w:rPr>
                <w:webHidden/>
              </w:rPr>
              <w:tab/>
            </w:r>
            <w:r w:rsidR="001D1F8F" w:rsidRPr="001D1F8F">
              <w:rPr>
                <w:webHidden/>
              </w:rPr>
              <w:fldChar w:fldCharType="begin"/>
            </w:r>
            <w:r w:rsidR="001D1F8F" w:rsidRPr="001D1F8F">
              <w:rPr>
                <w:webHidden/>
              </w:rPr>
              <w:instrText xml:space="preserve"> PAGEREF _Toc465860884 \h </w:instrText>
            </w:r>
            <w:r w:rsidR="001D1F8F" w:rsidRPr="001D1F8F">
              <w:rPr>
                <w:webHidden/>
              </w:rPr>
            </w:r>
            <w:r w:rsidR="001D1F8F" w:rsidRPr="001D1F8F">
              <w:rPr>
                <w:webHidden/>
              </w:rPr>
              <w:fldChar w:fldCharType="separate"/>
            </w:r>
            <w:r w:rsidR="0002059E">
              <w:rPr>
                <w:webHidden/>
              </w:rPr>
              <w:t>23</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5" w:history="1">
            <w:r w:rsidR="001D1F8F" w:rsidRPr="001D1F8F">
              <w:rPr>
                <w:rStyle w:val="af0"/>
              </w:rPr>
              <w:t>Б 2.1 Зона учебных заведений (общего образования)</w:t>
            </w:r>
            <w:r w:rsidR="001D1F8F" w:rsidRPr="001D1F8F">
              <w:rPr>
                <w:webHidden/>
              </w:rPr>
              <w:tab/>
            </w:r>
            <w:r w:rsidR="001D1F8F" w:rsidRPr="001D1F8F">
              <w:rPr>
                <w:webHidden/>
              </w:rPr>
              <w:fldChar w:fldCharType="begin"/>
            </w:r>
            <w:r w:rsidR="001D1F8F" w:rsidRPr="001D1F8F">
              <w:rPr>
                <w:webHidden/>
              </w:rPr>
              <w:instrText xml:space="preserve"> PAGEREF _Toc465860885 \h </w:instrText>
            </w:r>
            <w:r w:rsidR="001D1F8F" w:rsidRPr="001D1F8F">
              <w:rPr>
                <w:webHidden/>
              </w:rPr>
            </w:r>
            <w:r w:rsidR="001D1F8F" w:rsidRPr="001D1F8F">
              <w:rPr>
                <w:webHidden/>
              </w:rPr>
              <w:fldChar w:fldCharType="separate"/>
            </w:r>
            <w:r w:rsidR="0002059E">
              <w:rPr>
                <w:webHidden/>
              </w:rPr>
              <w:t>23</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6" w:history="1">
            <w:r w:rsidR="001D1F8F" w:rsidRPr="001D1F8F">
              <w:rPr>
                <w:rStyle w:val="af0"/>
              </w:rPr>
              <w:t>3. Зона учебных заведений (профессионального образования) (Б 2.2)</w:t>
            </w:r>
            <w:r w:rsidR="001D1F8F" w:rsidRPr="001D1F8F">
              <w:rPr>
                <w:webHidden/>
              </w:rPr>
              <w:tab/>
            </w:r>
            <w:r w:rsidR="001D1F8F" w:rsidRPr="001D1F8F">
              <w:rPr>
                <w:webHidden/>
              </w:rPr>
              <w:fldChar w:fldCharType="begin"/>
            </w:r>
            <w:r w:rsidR="001D1F8F" w:rsidRPr="001D1F8F">
              <w:rPr>
                <w:webHidden/>
              </w:rPr>
              <w:instrText xml:space="preserve"> PAGEREF _Toc465860886 \h </w:instrText>
            </w:r>
            <w:r w:rsidR="001D1F8F" w:rsidRPr="001D1F8F">
              <w:rPr>
                <w:webHidden/>
              </w:rPr>
            </w:r>
            <w:r w:rsidR="001D1F8F" w:rsidRPr="001D1F8F">
              <w:rPr>
                <w:webHidden/>
              </w:rPr>
              <w:fldChar w:fldCharType="separate"/>
            </w:r>
            <w:r w:rsidR="0002059E">
              <w:rPr>
                <w:webHidden/>
              </w:rPr>
              <w:t>25</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7" w:history="1">
            <w:r w:rsidR="001D1F8F" w:rsidRPr="001D1F8F">
              <w:rPr>
                <w:rStyle w:val="af0"/>
                <w:rFonts w:eastAsia="Times New Roman"/>
                <w:lang w:eastAsia="ru-RU"/>
              </w:rPr>
              <w:t>4. Лечебная зона (Б 3)</w:t>
            </w:r>
            <w:r w:rsidR="001D1F8F" w:rsidRPr="001D1F8F">
              <w:rPr>
                <w:webHidden/>
              </w:rPr>
              <w:tab/>
            </w:r>
            <w:r w:rsidR="001D1F8F" w:rsidRPr="001D1F8F">
              <w:rPr>
                <w:webHidden/>
              </w:rPr>
              <w:fldChar w:fldCharType="begin"/>
            </w:r>
            <w:r w:rsidR="001D1F8F" w:rsidRPr="001D1F8F">
              <w:rPr>
                <w:webHidden/>
              </w:rPr>
              <w:instrText xml:space="preserve"> PAGEREF _Toc465860887 \h </w:instrText>
            </w:r>
            <w:r w:rsidR="001D1F8F" w:rsidRPr="001D1F8F">
              <w:rPr>
                <w:webHidden/>
              </w:rPr>
            </w:r>
            <w:r w:rsidR="001D1F8F" w:rsidRPr="001D1F8F">
              <w:rPr>
                <w:webHidden/>
              </w:rPr>
              <w:fldChar w:fldCharType="separate"/>
            </w:r>
            <w:r w:rsidR="0002059E">
              <w:rPr>
                <w:webHidden/>
              </w:rPr>
              <w:t>27</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8" w:history="1">
            <w:r w:rsidR="001D1F8F" w:rsidRPr="001D1F8F">
              <w:rPr>
                <w:rStyle w:val="af0"/>
              </w:rPr>
              <w:t>Статья 16. Жилые зоны</w:t>
            </w:r>
            <w:r w:rsidR="001D1F8F" w:rsidRPr="001D1F8F">
              <w:rPr>
                <w:webHidden/>
              </w:rPr>
              <w:tab/>
            </w:r>
            <w:r w:rsidR="001D1F8F" w:rsidRPr="001D1F8F">
              <w:rPr>
                <w:webHidden/>
              </w:rPr>
              <w:fldChar w:fldCharType="begin"/>
            </w:r>
            <w:r w:rsidR="001D1F8F" w:rsidRPr="001D1F8F">
              <w:rPr>
                <w:webHidden/>
              </w:rPr>
              <w:instrText xml:space="preserve"> PAGEREF _Toc465860888 \h </w:instrText>
            </w:r>
            <w:r w:rsidR="001D1F8F" w:rsidRPr="001D1F8F">
              <w:rPr>
                <w:webHidden/>
              </w:rPr>
            </w:r>
            <w:r w:rsidR="001D1F8F" w:rsidRPr="001D1F8F">
              <w:rPr>
                <w:webHidden/>
              </w:rPr>
              <w:fldChar w:fldCharType="separate"/>
            </w:r>
            <w:r w:rsidR="0002059E">
              <w:rPr>
                <w:webHidden/>
              </w:rPr>
              <w:t>29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89" w:history="1">
            <w:r w:rsidR="001D1F8F" w:rsidRPr="001D1F8F">
              <w:rPr>
                <w:rStyle w:val="af0"/>
              </w:rPr>
              <w:t>1. Зона усадебной и коттеджной застройки –  В 1, Зона блокированной застройки- В 2:</w:t>
            </w:r>
            <w:r w:rsidR="001D1F8F" w:rsidRPr="001D1F8F">
              <w:rPr>
                <w:webHidden/>
              </w:rPr>
              <w:tab/>
            </w:r>
            <w:r w:rsidR="001D1F8F" w:rsidRPr="001D1F8F">
              <w:rPr>
                <w:webHidden/>
              </w:rPr>
              <w:fldChar w:fldCharType="begin"/>
            </w:r>
            <w:r w:rsidR="001D1F8F" w:rsidRPr="001D1F8F">
              <w:rPr>
                <w:webHidden/>
              </w:rPr>
              <w:instrText xml:space="preserve"> PAGEREF _Toc465860889 \h </w:instrText>
            </w:r>
            <w:r w:rsidR="001D1F8F" w:rsidRPr="001D1F8F">
              <w:rPr>
                <w:webHidden/>
              </w:rPr>
            </w:r>
            <w:r w:rsidR="001D1F8F" w:rsidRPr="001D1F8F">
              <w:rPr>
                <w:webHidden/>
              </w:rPr>
              <w:fldChar w:fldCharType="separate"/>
            </w:r>
            <w:r w:rsidR="0002059E">
              <w:rPr>
                <w:webHidden/>
              </w:rPr>
              <w:t>29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0" w:history="1">
            <w:r w:rsidR="001D1F8F" w:rsidRPr="001D1F8F">
              <w:rPr>
                <w:rStyle w:val="af0"/>
                <w:rFonts w:eastAsia="Times New Roman"/>
                <w:lang w:eastAsia="ru-RU"/>
              </w:rPr>
              <w:t>2. Зона 2-3 этажных многоквартирных домов (В 3):</w:t>
            </w:r>
            <w:r w:rsidR="001D1F8F" w:rsidRPr="001D1F8F">
              <w:rPr>
                <w:webHidden/>
              </w:rPr>
              <w:tab/>
            </w:r>
            <w:r w:rsidR="001D1F8F" w:rsidRPr="001D1F8F">
              <w:rPr>
                <w:webHidden/>
              </w:rPr>
              <w:fldChar w:fldCharType="begin"/>
            </w:r>
            <w:r w:rsidR="001D1F8F" w:rsidRPr="001D1F8F">
              <w:rPr>
                <w:webHidden/>
              </w:rPr>
              <w:instrText xml:space="preserve"> PAGEREF _Toc465860890 \h </w:instrText>
            </w:r>
            <w:r w:rsidR="001D1F8F" w:rsidRPr="001D1F8F">
              <w:rPr>
                <w:webHidden/>
              </w:rPr>
            </w:r>
            <w:r w:rsidR="001D1F8F" w:rsidRPr="001D1F8F">
              <w:rPr>
                <w:webHidden/>
              </w:rPr>
              <w:fldChar w:fldCharType="separate"/>
            </w:r>
            <w:r w:rsidR="0002059E">
              <w:rPr>
                <w:webHidden/>
              </w:rPr>
              <w:t>32</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1" w:history="1">
            <w:r w:rsidR="001D1F8F" w:rsidRPr="001D1F8F">
              <w:rPr>
                <w:rStyle w:val="af0"/>
                <w:rFonts w:eastAsia="Times New Roman"/>
                <w:lang w:eastAsia="ru-RU"/>
              </w:rPr>
              <w:t>3. Зона многоэтажной застройки (В 4)</w:t>
            </w:r>
            <w:r w:rsidR="001D1F8F" w:rsidRPr="001D1F8F">
              <w:rPr>
                <w:webHidden/>
              </w:rPr>
              <w:tab/>
            </w:r>
            <w:r w:rsidR="001D1F8F" w:rsidRPr="001D1F8F">
              <w:rPr>
                <w:webHidden/>
              </w:rPr>
              <w:fldChar w:fldCharType="begin"/>
            </w:r>
            <w:r w:rsidR="001D1F8F" w:rsidRPr="001D1F8F">
              <w:rPr>
                <w:webHidden/>
              </w:rPr>
              <w:instrText xml:space="preserve"> PAGEREF _Toc465860891 \h </w:instrText>
            </w:r>
            <w:r w:rsidR="001D1F8F" w:rsidRPr="001D1F8F">
              <w:rPr>
                <w:webHidden/>
              </w:rPr>
            </w:r>
            <w:r w:rsidR="001D1F8F" w:rsidRPr="001D1F8F">
              <w:rPr>
                <w:webHidden/>
              </w:rPr>
              <w:fldChar w:fldCharType="separate"/>
            </w:r>
            <w:r w:rsidR="0002059E">
              <w:rPr>
                <w:webHidden/>
              </w:rPr>
              <w:t>34</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2" w:history="1">
            <w:r w:rsidR="001D1F8F" w:rsidRPr="001D1F8F">
              <w:rPr>
                <w:rStyle w:val="af0"/>
              </w:rPr>
              <w:t>Статья 17 Производственные зоны (Г).</w:t>
            </w:r>
            <w:r w:rsidR="001D1F8F" w:rsidRPr="001D1F8F">
              <w:rPr>
                <w:webHidden/>
              </w:rPr>
              <w:tab/>
            </w:r>
            <w:r w:rsidR="001D1F8F" w:rsidRPr="001D1F8F">
              <w:rPr>
                <w:webHidden/>
              </w:rPr>
              <w:fldChar w:fldCharType="begin"/>
            </w:r>
            <w:r w:rsidR="001D1F8F" w:rsidRPr="001D1F8F">
              <w:rPr>
                <w:webHidden/>
              </w:rPr>
              <w:instrText xml:space="preserve"> PAGEREF _Toc465860892 \h </w:instrText>
            </w:r>
            <w:r w:rsidR="001D1F8F" w:rsidRPr="001D1F8F">
              <w:rPr>
                <w:webHidden/>
              </w:rPr>
            </w:r>
            <w:r w:rsidR="001D1F8F" w:rsidRPr="001D1F8F">
              <w:rPr>
                <w:webHidden/>
              </w:rPr>
              <w:fldChar w:fldCharType="separate"/>
            </w:r>
            <w:r w:rsidR="0002059E">
              <w:rPr>
                <w:webHidden/>
              </w:rPr>
              <w:t>37</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3" w:history="1">
            <w:r w:rsidR="001D1F8F" w:rsidRPr="001D1F8F">
              <w:rPr>
                <w:rStyle w:val="af0"/>
              </w:rPr>
              <w:t>Статья 18 Зоны специального назначения (Е)</w:t>
            </w:r>
            <w:r w:rsidR="001D1F8F" w:rsidRPr="001D1F8F">
              <w:rPr>
                <w:webHidden/>
              </w:rPr>
              <w:tab/>
            </w:r>
            <w:r w:rsidR="001D1F8F" w:rsidRPr="001D1F8F">
              <w:rPr>
                <w:webHidden/>
              </w:rPr>
              <w:fldChar w:fldCharType="begin"/>
            </w:r>
            <w:r w:rsidR="001D1F8F" w:rsidRPr="001D1F8F">
              <w:rPr>
                <w:webHidden/>
              </w:rPr>
              <w:instrText xml:space="preserve"> PAGEREF _Toc465860893 \h </w:instrText>
            </w:r>
            <w:r w:rsidR="001D1F8F" w:rsidRPr="001D1F8F">
              <w:rPr>
                <w:webHidden/>
              </w:rPr>
            </w:r>
            <w:r w:rsidR="001D1F8F" w:rsidRPr="001D1F8F">
              <w:rPr>
                <w:webHidden/>
              </w:rPr>
              <w:fldChar w:fldCharType="separate"/>
            </w:r>
            <w:r w:rsidR="0002059E">
              <w:rPr>
                <w:webHidden/>
              </w:rPr>
              <w:t>39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4" w:history="1">
            <w:r w:rsidR="001D1F8F" w:rsidRPr="001D1F8F">
              <w:rPr>
                <w:rStyle w:val="af0"/>
              </w:rPr>
              <w:t>1.Зона размещения  кладбищ (Е 1)</w:t>
            </w:r>
            <w:r w:rsidR="001D1F8F" w:rsidRPr="001D1F8F">
              <w:rPr>
                <w:webHidden/>
              </w:rPr>
              <w:tab/>
            </w:r>
            <w:r w:rsidR="001D1F8F" w:rsidRPr="001D1F8F">
              <w:rPr>
                <w:webHidden/>
              </w:rPr>
              <w:fldChar w:fldCharType="begin"/>
            </w:r>
            <w:r w:rsidR="001D1F8F" w:rsidRPr="001D1F8F">
              <w:rPr>
                <w:webHidden/>
              </w:rPr>
              <w:instrText xml:space="preserve"> PAGEREF _Toc465860894 \h </w:instrText>
            </w:r>
            <w:r w:rsidR="001D1F8F" w:rsidRPr="001D1F8F">
              <w:rPr>
                <w:webHidden/>
              </w:rPr>
            </w:r>
            <w:r w:rsidR="001D1F8F" w:rsidRPr="001D1F8F">
              <w:rPr>
                <w:webHidden/>
              </w:rPr>
              <w:fldChar w:fldCharType="separate"/>
            </w:r>
            <w:r w:rsidR="0002059E">
              <w:rPr>
                <w:webHidden/>
              </w:rPr>
              <w:t>39</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5" w:history="1">
            <w:r w:rsidR="001D1F8F" w:rsidRPr="001D1F8F">
              <w:rPr>
                <w:rStyle w:val="af0"/>
              </w:rPr>
              <w:t>2.Зона полигонов ТКПО (Е 2)</w:t>
            </w:r>
            <w:r w:rsidR="001D1F8F" w:rsidRPr="001D1F8F">
              <w:rPr>
                <w:webHidden/>
              </w:rPr>
              <w:tab/>
            </w:r>
            <w:r w:rsidR="001D1F8F" w:rsidRPr="001D1F8F">
              <w:rPr>
                <w:webHidden/>
              </w:rPr>
              <w:fldChar w:fldCharType="begin"/>
            </w:r>
            <w:r w:rsidR="001D1F8F" w:rsidRPr="001D1F8F">
              <w:rPr>
                <w:webHidden/>
              </w:rPr>
              <w:instrText xml:space="preserve"> PAGEREF _Toc465860895 \h </w:instrText>
            </w:r>
            <w:r w:rsidR="001D1F8F" w:rsidRPr="001D1F8F">
              <w:rPr>
                <w:webHidden/>
              </w:rPr>
            </w:r>
            <w:r w:rsidR="001D1F8F" w:rsidRPr="001D1F8F">
              <w:rPr>
                <w:webHidden/>
              </w:rPr>
              <w:fldChar w:fldCharType="separate"/>
            </w:r>
            <w:r w:rsidR="0002059E">
              <w:rPr>
                <w:webHidden/>
              </w:rPr>
              <w:t>41</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6" w:history="1">
            <w:r w:rsidR="001D1F8F" w:rsidRPr="001D1F8F">
              <w:rPr>
                <w:rStyle w:val="af0"/>
              </w:rPr>
              <w:t>Статья 19 Зона сельскохозяйственного использования (И)</w:t>
            </w:r>
            <w:r w:rsidR="001D1F8F" w:rsidRPr="001D1F8F">
              <w:rPr>
                <w:webHidden/>
              </w:rPr>
              <w:tab/>
            </w:r>
            <w:r w:rsidR="001D1F8F" w:rsidRPr="001D1F8F">
              <w:rPr>
                <w:webHidden/>
              </w:rPr>
              <w:fldChar w:fldCharType="begin"/>
            </w:r>
            <w:r w:rsidR="001D1F8F" w:rsidRPr="001D1F8F">
              <w:rPr>
                <w:webHidden/>
              </w:rPr>
              <w:instrText xml:space="preserve"> PAGEREF _Toc465860896 \h </w:instrText>
            </w:r>
            <w:r w:rsidR="001D1F8F" w:rsidRPr="001D1F8F">
              <w:rPr>
                <w:webHidden/>
              </w:rPr>
            </w:r>
            <w:r w:rsidR="001D1F8F" w:rsidRPr="001D1F8F">
              <w:rPr>
                <w:webHidden/>
              </w:rPr>
              <w:fldChar w:fldCharType="separate"/>
            </w:r>
            <w:r w:rsidR="0002059E">
              <w:rPr>
                <w:webHidden/>
              </w:rPr>
              <w:t>42</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7" w:history="1">
            <w:r w:rsidR="001D1F8F" w:rsidRPr="001D1F8F">
              <w:rPr>
                <w:rStyle w:val="af0"/>
              </w:rPr>
              <w:t>Статья 20 Зона инженерной и транспортной инфраструктуры (К).</w:t>
            </w:r>
            <w:r w:rsidR="001D1F8F" w:rsidRPr="001D1F8F">
              <w:rPr>
                <w:webHidden/>
              </w:rPr>
              <w:tab/>
            </w:r>
            <w:r w:rsidR="001D1F8F" w:rsidRPr="001D1F8F">
              <w:rPr>
                <w:webHidden/>
              </w:rPr>
              <w:fldChar w:fldCharType="begin"/>
            </w:r>
            <w:r w:rsidR="001D1F8F" w:rsidRPr="001D1F8F">
              <w:rPr>
                <w:webHidden/>
              </w:rPr>
              <w:instrText xml:space="preserve"> PAGEREF _Toc465860897 \h </w:instrText>
            </w:r>
            <w:r w:rsidR="001D1F8F" w:rsidRPr="001D1F8F">
              <w:rPr>
                <w:webHidden/>
              </w:rPr>
            </w:r>
            <w:r w:rsidR="001D1F8F" w:rsidRPr="001D1F8F">
              <w:rPr>
                <w:webHidden/>
              </w:rPr>
              <w:fldChar w:fldCharType="separate"/>
            </w:r>
            <w:r w:rsidR="0002059E">
              <w:rPr>
                <w:webHidden/>
              </w:rPr>
              <w:t>43</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8" w:history="1">
            <w:r w:rsidR="001D1F8F" w:rsidRPr="001D1F8F">
              <w:rPr>
                <w:rStyle w:val="af0"/>
              </w:rPr>
              <w:t>1.Зона магистрального газопровода (К 1)</w:t>
            </w:r>
            <w:r w:rsidR="001D1F8F" w:rsidRPr="001D1F8F">
              <w:rPr>
                <w:webHidden/>
              </w:rPr>
              <w:tab/>
            </w:r>
            <w:r w:rsidR="001D1F8F" w:rsidRPr="001D1F8F">
              <w:rPr>
                <w:webHidden/>
              </w:rPr>
              <w:fldChar w:fldCharType="begin"/>
            </w:r>
            <w:r w:rsidR="001D1F8F" w:rsidRPr="001D1F8F">
              <w:rPr>
                <w:webHidden/>
              </w:rPr>
              <w:instrText xml:space="preserve"> PAGEREF _Toc465860898 \h </w:instrText>
            </w:r>
            <w:r w:rsidR="001D1F8F" w:rsidRPr="001D1F8F">
              <w:rPr>
                <w:webHidden/>
              </w:rPr>
            </w:r>
            <w:r w:rsidR="001D1F8F" w:rsidRPr="001D1F8F">
              <w:rPr>
                <w:webHidden/>
              </w:rPr>
              <w:fldChar w:fldCharType="separate"/>
            </w:r>
            <w:r w:rsidR="0002059E">
              <w:rPr>
                <w:webHidden/>
              </w:rPr>
              <w:t>44</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899" w:history="1">
            <w:r w:rsidR="001D1F8F" w:rsidRPr="001D1F8F">
              <w:rPr>
                <w:rStyle w:val="af0"/>
              </w:rPr>
              <w:t>2.Зона воздушных В/В ЛЭП 110 кВ (с ПС) (К 2)</w:t>
            </w:r>
            <w:r w:rsidR="001D1F8F" w:rsidRPr="001D1F8F">
              <w:rPr>
                <w:webHidden/>
              </w:rPr>
              <w:tab/>
            </w:r>
            <w:r w:rsidR="001D1F8F" w:rsidRPr="001D1F8F">
              <w:rPr>
                <w:webHidden/>
              </w:rPr>
              <w:fldChar w:fldCharType="begin"/>
            </w:r>
            <w:r w:rsidR="001D1F8F" w:rsidRPr="001D1F8F">
              <w:rPr>
                <w:webHidden/>
              </w:rPr>
              <w:instrText xml:space="preserve"> PAGEREF _Toc465860899 \h </w:instrText>
            </w:r>
            <w:r w:rsidR="001D1F8F" w:rsidRPr="001D1F8F">
              <w:rPr>
                <w:webHidden/>
              </w:rPr>
            </w:r>
            <w:r w:rsidR="001D1F8F" w:rsidRPr="001D1F8F">
              <w:rPr>
                <w:webHidden/>
              </w:rPr>
              <w:fldChar w:fldCharType="separate"/>
            </w:r>
            <w:r w:rsidR="0002059E">
              <w:rPr>
                <w:webHidden/>
              </w:rPr>
              <w:t>44</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900" w:history="1">
            <w:r w:rsidR="001D1F8F" w:rsidRPr="001D1F8F">
              <w:rPr>
                <w:rStyle w:val="af0"/>
              </w:rPr>
              <w:t>3.Зона магистральных водоводов, водозаборных и водопроводных сооружений ( К 3)</w:t>
            </w:r>
            <w:r w:rsidR="001D1F8F" w:rsidRPr="001D1F8F">
              <w:rPr>
                <w:webHidden/>
              </w:rPr>
              <w:tab/>
            </w:r>
            <w:r w:rsidR="001D1F8F" w:rsidRPr="001D1F8F">
              <w:rPr>
                <w:webHidden/>
              </w:rPr>
              <w:fldChar w:fldCharType="begin"/>
            </w:r>
            <w:r w:rsidR="001D1F8F" w:rsidRPr="001D1F8F">
              <w:rPr>
                <w:webHidden/>
              </w:rPr>
              <w:instrText xml:space="preserve"> PAGEREF _Toc465860900 \h </w:instrText>
            </w:r>
            <w:r w:rsidR="001D1F8F" w:rsidRPr="001D1F8F">
              <w:rPr>
                <w:webHidden/>
              </w:rPr>
            </w:r>
            <w:r w:rsidR="001D1F8F" w:rsidRPr="001D1F8F">
              <w:rPr>
                <w:webHidden/>
              </w:rPr>
              <w:fldChar w:fldCharType="separate"/>
            </w:r>
            <w:r w:rsidR="0002059E">
              <w:rPr>
                <w:webHidden/>
              </w:rPr>
              <w:t>44</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901" w:history="1">
            <w:r w:rsidR="001D1F8F" w:rsidRPr="001D1F8F">
              <w:rPr>
                <w:rStyle w:val="af0"/>
              </w:rPr>
              <w:t>4.Зона железной дороги (К 4)</w:t>
            </w:r>
            <w:r w:rsidR="001D1F8F" w:rsidRPr="001D1F8F">
              <w:rPr>
                <w:webHidden/>
              </w:rPr>
              <w:tab/>
            </w:r>
            <w:r w:rsidR="001D1F8F" w:rsidRPr="001D1F8F">
              <w:rPr>
                <w:webHidden/>
              </w:rPr>
              <w:fldChar w:fldCharType="begin"/>
            </w:r>
            <w:r w:rsidR="001D1F8F" w:rsidRPr="001D1F8F">
              <w:rPr>
                <w:webHidden/>
              </w:rPr>
              <w:instrText xml:space="preserve"> PAGEREF _Toc465860901 \h </w:instrText>
            </w:r>
            <w:r w:rsidR="001D1F8F" w:rsidRPr="001D1F8F">
              <w:rPr>
                <w:webHidden/>
              </w:rPr>
            </w:r>
            <w:r w:rsidR="001D1F8F" w:rsidRPr="001D1F8F">
              <w:rPr>
                <w:webHidden/>
              </w:rPr>
              <w:fldChar w:fldCharType="separate"/>
            </w:r>
            <w:r w:rsidR="0002059E">
              <w:rPr>
                <w:webHidden/>
              </w:rPr>
              <w:t>44</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902" w:history="1">
            <w:r w:rsidR="001D1F8F" w:rsidRPr="001D1F8F">
              <w:rPr>
                <w:rStyle w:val="af0"/>
              </w:rPr>
              <w:t>5.Зона внешнего автомобильного транспорта ( К 5)</w:t>
            </w:r>
            <w:r w:rsidR="001D1F8F" w:rsidRPr="001D1F8F">
              <w:rPr>
                <w:webHidden/>
              </w:rPr>
              <w:tab/>
            </w:r>
            <w:r w:rsidR="001D1F8F" w:rsidRPr="001D1F8F">
              <w:rPr>
                <w:webHidden/>
              </w:rPr>
              <w:fldChar w:fldCharType="begin"/>
            </w:r>
            <w:r w:rsidR="001D1F8F" w:rsidRPr="001D1F8F">
              <w:rPr>
                <w:webHidden/>
              </w:rPr>
              <w:instrText xml:space="preserve"> PAGEREF _Toc465860902 \h </w:instrText>
            </w:r>
            <w:r w:rsidR="001D1F8F" w:rsidRPr="001D1F8F">
              <w:rPr>
                <w:webHidden/>
              </w:rPr>
            </w:r>
            <w:r w:rsidR="001D1F8F" w:rsidRPr="001D1F8F">
              <w:rPr>
                <w:webHidden/>
              </w:rPr>
              <w:fldChar w:fldCharType="separate"/>
            </w:r>
            <w:r w:rsidR="0002059E">
              <w:rPr>
                <w:webHidden/>
              </w:rPr>
              <w:t>45</w:t>
            </w:r>
            <w:r w:rsidR="001D1F8F" w:rsidRPr="001D1F8F">
              <w:rPr>
                <w:webHidden/>
              </w:rPr>
              <w:fldChar w:fldCharType="end"/>
            </w:r>
          </w:hyperlink>
        </w:p>
        <w:p w:rsidR="001D1F8F" w:rsidRPr="001D1F8F" w:rsidRDefault="000F4BCA" w:rsidP="001D1F8F">
          <w:pPr>
            <w:pStyle w:val="31"/>
            <w:rPr>
              <w:rFonts w:asciiTheme="minorHAnsi" w:eastAsiaTheme="minorEastAsia" w:hAnsiTheme="minorHAnsi" w:cstheme="minorBidi"/>
              <w:lang w:eastAsia="ru-RU"/>
            </w:rPr>
          </w:pPr>
          <w:hyperlink w:anchor="_Toc465860903" w:history="1">
            <w:r w:rsidR="001D1F8F" w:rsidRPr="001D1F8F">
              <w:rPr>
                <w:rStyle w:val="af0"/>
                <w:rFonts w:eastAsia="Times New Roman"/>
                <w:lang w:eastAsia="ru-RU"/>
              </w:rPr>
              <w:t>6. Зона магистралей городского и районного значения основных улиц в застройке ( К 6)</w:t>
            </w:r>
            <w:r w:rsidR="001D1F8F" w:rsidRPr="001D1F8F">
              <w:rPr>
                <w:webHidden/>
              </w:rPr>
              <w:tab/>
            </w:r>
            <w:r w:rsidR="001D1F8F" w:rsidRPr="001D1F8F">
              <w:rPr>
                <w:webHidden/>
              </w:rPr>
              <w:fldChar w:fldCharType="begin"/>
            </w:r>
            <w:r w:rsidR="001D1F8F" w:rsidRPr="001D1F8F">
              <w:rPr>
                <w:webHidden/>
              </w:rPr>
              <w:instrText xml:space="preserve"> PAGEREF _Toc465860903 \h </w:instrText>
            </w:r>
            <w:r w:rsidR="001D1F8F" w:rsidRPr="001D1F8F">
              <w:rPr>
                <w:webHidden/>
              </w:rPr>
            </w:r>
            <w:r w:rsidR="001D1F8F" w:rsidRPr="001D1F8F">
              <w:rPr>
                <w:webHidden/>
              </w:rPr>
              <w:fldChar w:fldCharType="separate"/>
            </w:r>
            <w:r w:rsidR="0002059E">
              <w:rPr>
                <w:webHidden/>
              </w:rPr>
              <w:t>46</w:t>
            </w:r>
            <w:r w:rsidR="001D1F8F" w:rsidRPr="001D1F8F">
              <w:rPr>
                <w:webHidden/>
              </w:rPr>
              <w:fldChar w:fldCharType="end"/>
            </w:r>
          </w:hyperlink>
        </w:p>
        <w:p w:rsidR="001D1F8F" w:rsidRDefault="000F4BCA" w:rsidP="001D1F8F">
          <w:pPr>
            <w:pStyle w:val="31"/>
            <w:rPr>
              <w:rFonts w:asciiTheme="minorHAnsi" w:eastAsiaTheme="minorEastAsia" w:hAnsiTheme="minorHAnsi" w:cstheme="minorBidi"/>
              <w:lang w:eastAsia="ru-RU"/>
            </w:rPr>
          </w:pPr>
          <w:hyperlink w:anchor="_Toc465860904" w:history="1">
            <w:r w:rsidR="001D1F8F" w:rsidRPr="001D1F8F">
              <w:rPr>
                <w:rStyle w:val="af0"/>
                <w:bCs/>
              </w:rPr>
              <w:t>ЗОНЫ С ОСОБЫМИ УСЛОВИЯМИ ИСПОЛЬЗОВАНИЯ ТЕРРИТОРИИ</w:t>
            </w:r>
            <w:r w:rsidR="001D1F8F" w:rsidRPr="001D1F8F">
              <w:rPr>
                <w:webHidden/>
              </w:rPr>
              <w:tab/>
            </w:r>
            <w:r w:rsidR="001D1F8F" w:rsidRPr="001D1F8F">
              <w:rPr>
                <w:webHidden/>
              </w:rPr>
              <w:fldChar w:fldCharType="begin"/>
            </w:r>
            <w:r w:rsidR="001D1F8F" w:rsidRPr="001D1F8F">
              <w:rPr>
                <w:webHidden/>
              </w:rPr>
              <w:instrText xml:space="preserve"> PAGEREF _Toc465860904 \h </w:instrText>
            </w:r>
            <w:r w:rsidR="001D1F8F" w:rsidRPr="001D1F8F">
              <w:rPr>
                <w:webHidden/>
              </w:rPr>
            </w:r>
            <w:r w:rsidR="001D1F8F" w:rsidRPr="001D1F8F">
              <w:rPr>
                <w:webHidden/>
              </w:rPr>
              <w:fldChar w:fldCharType="separate"/>
            </w:r>
            <w:r w:rsidR="0002059E">
              <w:rPr>
                <w:webHidden/>
              </w:rPr>
              <w:t>46</w:t>
            </w:r>
            <w:r w:rsidR="001D1F8F" w:rsidRPr="001D1F8F">
              <w:rPr>
                <w:webHidden/>
              </w:rPr>
              <w:fldChar w:fldCharType="end"/>
            </w:r>
          </w:hyperlink>
        </w:p>
        <w:p w:rsidR="001D1F8F" w:rsidRDefault="000F4BCA">
          <w:pPr>
            <w:pStyle w:val="21"/>
            <w:tabs>
              <w:tab w:val="right" w:leader="dot" w:pos="9344"/>
            </w:tabs>
            <w:rPr>
              <w:rFonts w:asciiTheme="minorHAnsi" w:eastAsiaTheme="minorEastAsia" w:hAnsiTheme="minorHAnsi" w:cstheme="minorBidi"/>
              <w:noProof/>
              <w:lang w:eastAsia="ru-RU"/>
            </w:rPr>
          </w:pPr>
          <w:hyperlink w:anchor="_Toc465860905" w:history="1">
            <w:r w:rsidR="001D1F8F" w:rsidRPr="00A00AAF">
              <w:rPr>
                <w:rStyle w:val="af0"/>
                <w:rFonts w:ascii="Times New Roman" w:hAnsi="Times New Roman"/>
                <w:noProof/>
              </w:rPr>
              <w:t>РАЗДЕЛ 3 ОБЩИЕ ТРЕБОВАНИЯ И ПРЕДЕЛЬНЫЕ РАЗМЕРЫ ЗЕМЕЛЬНЫХ</w:t>
            </w:r>
            <w:r w:rsidR="001D1F8F">
              <w:rPr>
                <w:noProof/>
                <w:webHidden/>
              </w:rPr>
              <w:tab/>
            </w:r>
            <w:r w:rsidR="001D1F8F">
              <w:rPr>
                <w:noProof/>
                <w:webHidden/>
              </w:rPr>
              <w:fldChar w:fldCharType="begin"/>
            </w:r>
            <w:r w:rsidR="001D1F8F">
              <w:rPr>
                <w:noProof/>
                <w:webHidden/>
              </w:rPr>
              <w:instrText xml:space="preserve"> PAGEREF _Toc465860905 \h </w:instrText>
            </w:r>
            <w:r w:rsidR="001D1F8F">
              <w:rPr>
                <w:noProof/>
                <w:webHidden/>
              </w:rPr>
            </w:r>
            <w:r w:rsidR="001D1F8F">
              <w:rPr>
                <w:noProof/>
                <w:webHidden/>
              </w:rPr>
              <w:fldChar w:fldCharType="separate"/>
            </w:r>
            <w:r w:rsidR="0002059E">
              <w:rPr>
                <w:noProof/>
                <w:webHidden/>
              </w:rPr>
              <w:t>47</w:t>
            </w:r>
            <w:r w:rsidR="001D1F8F">
              <w:rPr>
                <w:noProof/>
                <w:webHidden/>
              </w:rPr>
              <w:fldChar w:fldCharType="end"/>
            </w:r>
          </w:hyperlink>
        </w:p>
        <w:p w:rsidR="001D1F8F" w:rsidRDefault="000F4BCA">
          <w:pPr>
            <w:pStyle w:val="21"/>
            <w:tabs>
              <w:tab w:val="right" w:leader="dot" w:pos="9344"/>
            </w:tabs>
            <w:rPr>
              <w:rFonts w:asciiTheme="minorHAnsi" w:eastAsiaTheme="minorEastAsia" w:hAnsiTheme="minorHAnsi" w:cstheme="minorBidi"/>
              <w:noProof/>
              <w:lang w:eastAsia="ru-RU"/>
            </w:rPr>
          </w:pPr>
          <w:hyperlink w:anchor="_Toc465860906" w:history="1">
            <w:r w:rsidR="001D1F8F" w:rsidRPr="00A00AAF">
              <w:rPr>
                <w:rStyle w:val="af0"/>
                <w:rFonts w:ascii="Times New Roman" w:hAnsi="Times New Roman"/>
                <w:noProof/>
              </w:rPr>
              <w:t>УЧАСТКОВ, ПРЕДЕЛЬНЫЕ ПАРАМЕТРЫ РАЗРЕШЕННОГО СТРОИТЕЛЬСТВА,</w:t>
            </w:r>
            <w:r w:rsidR="001D1F8F">
              <w:rPr>
                <w:noProof/>
                <w:webHidden/>
              </w:rPr>
              <w:tab/>
            </w:r>
            <w:r w:rsidR="001D1F8F">
              <w:rPr>
                <w:noProof/>
                <w:webHidden/>
              </w:rPr>
              <w:fldChar w:fldCharType="begin"/>
            </w:r>
            <w:r w:rsidR="001D1F8F">
              <w:rPr>
                <w:noProof/>
                <w:webHidden/>
              </w:rPr>
              <w:instrText xml:space="preserve"> PAGEREF _Toc465860906 \h </w:instrText>
            </w:r>
            <w:r w:rsidR="001D1F8F">
              <w:rPr>
                <w:noProof/>
                <w:webHidden/>
              </w:rPr>
            </w:r>
            <w:r w:rsidR="001D1F8F">
              <w:rPr>
                <w:noProof/>
                <w:webHidden/>
              </w:rPr>
              <w:fldChar w:fldCharType="separate"/>
            </w:r>
            <w:r w:rsidR="0002059E">
              <w:rPr>
                <w:noProof/>
                <w:webHidden/>
              </w:rPr>
              <w:t>47</w:t>
            </w:r>
            <w:r w:rsidR="001D1F8F">
              <w:rPr>
                <w:noProof/>
                <w:webHidden/>
              </w:rPr>
              <w:fldChar w:fldCharType="end"/>
            </w:r>
          </w:hyperlink>
        </w:p>
        <w:p w:rsidR="001D1F8F" w:rsidRDefault="000F4BCA">
          <w:pPr>
            <w:pStyle w:val="21"/>
            <w:tabs>
              <w:tab w:val="right" w:leader="dot" w:pos="9344"/>
            </w:tabs>
            <w:rPr>
              <w:rFonts w:asciiTheme="minorHAnsi" w:eastAsiaTheme="minorEastAsia" w:hAnsiTheme="minorHAnsi" w:cstheme="minorBidi"/>
              <w:noProof/>
              <w:lang w:eastAsia="ru-RU"/>
            </w:rPr>
          </w:pPr>
          <w:hyperlink w:anchor="_Toc465860907" w:history="1">
            <w:r w:rsidR="001D1F8F" w:rsidRPr="00A00AAF">
              <w:rPr>
                <w:rStyle w:val="af0"/>
                <w:rFonts w:ascii="Times New Roman" w:hAnsi="Times New Roman"/>
                <w:noProof/>
              </w:rPr>
              <w:t>РЕКОНСТРУКЦИИ ОБЪЕКТОВ КАПИТАЛЬНОГО СТРОИТЕЛЬСТВА</w:t>
            </w:r>
            <w:r w:rsidR="001D1F8F">
              <w:rPr>
                <w:noProof/>
                <w:webHidden/>
              </w:rPr>
              <w:tab/>
            </w:r>
            <w:r w:rsidR="001D1F8F">
              <w:rPr>
                <w:noProof/>
                <w:webHidden/>
              </w:rPr>
              <w:fldChar w:fldCharType="begin"/>
            </w:r>
            <w:r w:rsidR="001D1F8F">
              <w:rPr>
                <w:noProof/>
                <w:webHidden/>
              </w:rPr>
              <w:instrText xml:space="preserve"> PAGEREF _Toc465860907 \h </w:instrText>
            </w:r>
            <w:r w:rsidR="001D1F8F">
              <w:rPr>
                <w:noProof/>
                <w:webHidden/>
              </w:rPr>
            </w:r>
            <w:r w:rsidR="001D1F8F">
              <w:rPr>
                <w:noProof/>
                <w:webHidden/>
              </w:rPr>
              <w:fldChar w:fldCharType="separate"/>
            </w:r>
            <w:r w:rsidR="0002059E">
              <w:rPr>
                <w:noProof/>
                <w:webHidden/>
              </w:rPr>
              <w:t>47</w:t>
            </w:r>
            <w:r w:rsidR="001D1F8F">
              <w:rPr>
                <w:noProof/>
                <w:webHidden/>
              </w:rPr>
              <w:fldChar w:fldCharType="end"/>
            </w:r>
          </w:hyperlink>
        </w:p>
        <w:p w:rsidR="001D1F8F" w:rsidRDefault="000F4BCA" w:rsidP="001D1F8F">
          <w:pPr>
            <w:pStyle w:val="31"/>
            <w:rPr>
              <w:rFonts w:asciiTheme="minorHAnsi" w:eastAsiaTheme="minorEastAsia" w:hAnsiTheme="minorHAnsi" w:cstheme="minorBidi"/>
              <w:lang w:eastAsia="ru-RU"/>
            </w:rPr>
          </w:pPr>
          <w:hyperlink w:anchor="_Toc465860908" w:history="1">
            <w:r w:rsidR="001D1F8F" w:rsidRPr="00A00AAF">
              <w:rPr>
                <w:rStyle w:val="af0"/>
              </w:rPr>
              <w:t>Статья 21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D1F8F">
              <w:rPr>
                <w:webHidden/>
              </w:rPr>
              <w:tab/>
            </w:r>
            <w:r w:rsidR="001D1F8F">
              <w:rPr>
                <w:webHidden/>
              </w:rPr>
              <w:fldChar w:fldCharType="begin"/>
            </w:r>
            <w:r w:rsidR="001D1F8F">
              <w:rPr>
                <w:webHidden/>
              </w:rPr>
              <w:instrText xml:space="preserve"> PAGEREF _Toc465860908 \h </w:instrText>
            </w:r>
            <w:r w:rsidR="001D1F8F">
              <w:rPr>
                <w:webHidden/>
              </w:rPr>
            </w:r>
            <w:r w:rsidR="001D1F8F">
              <w:rPr>
                <w:webHidden/>
              </w:rPr>
              <w:fldChar w:fldCharType="separate"/>
            </w:r>
            <w:r w:rsidR="0002059E">
              <w:rPr>
                <w:webHidden/>
              </w:rPr>
              <w:t>47</w:t>
            </w:r>
            <w:r w:rsidR="001D1F8F">
              <w:rPr>
                <w:webHidden/>
              </w:rPr>
              <w:fldChar w:fldCharType="end"/>
            </w:r>
          </w:hyperlink>
        </w:p>
        <w:p w:rsidR="001D1F8F" w:rsidRDefault="000F4BCA" w:rsidP="001D1F8F">
          <w:pPr>
            <w:pStyle w:val="31"/>
            <w:rPr>
              <w:rFonts w:asciiTheme="minorHAnsi" w:eastAsiaTheme="minorEastAsia" w:hAnsiTheme="minorHAnsi" w:cstheme="minorBidi"/>
              <w:lang w:eastAsia="ru-RU"/>
            </w:rPr>
          </w:pPr>
          <w:hyperlink w:anchor="_Toc465860909" w:history="1">
            <w:r w:rsidR="001D1F8F" w:rsidRPr="00A00AAF">
              <w:rPr>
                <w:rStyle w:val="af0"/>
              </w:rPr>
              <w:t>Статья 22 Ограничения использования земельных участков и объектов капитального строительства</w:t>
            </w:r>
            <w:r w:rsidR="001D1F8F">
              <w:rPr>
                <w:webHidden/>
              </w:rPr>
              <w:tab/>
            </w:r>
            <w:r w:rsidR="001D1F8F">
              <w:rPr>
                <w:webHidden/>
              </w:rPr>
              <w:fldChar w:fldCharType="begin"/>
            </w:r>
            <w:r w:rsidR="001D1F8F">
              <w:rPr>
                <w:webHidden/>
              </w:rPr>
              <w:instrText xml:space="preserve"> PAGEREF _Toc465860909 \h </w:instrText>
            </w:r>
            <w:r w:rsidR="001D1F8F">
              <w:rPr>
                <w:webHidden/>
              </w:rPr>
            </w:r>
            <w:r w:rsidR="001D1F8F">
              <w:rPr>
                <w:webHidden/>
              </w:rPr>
              <w:fldChar w:fldCharType="separate"/>
            </w:r>
            <w:r w:rsidR="0002059E">
              <w:rPr>
                <w:webHidden/>
              </w:rPr>
              <w:t>49</w:t>
            </w:r>
            <w:r w:rsidR="001D1F8F">
              <w:rPr>
                <w:webHidden/>
              </w:rPr>
              <w:fldChar w:fldCharType="end"/>
            </w:r>
          </w:hyperlink>
        </w:p>
        <w:p w:rsidR="002E3BA1" w:rsidRPr="00323DE4" w:rsidRDefault="002E3BA1">
          <w:r w:rsidRPr="00323DE4">
            <w:rPr>
              <w:b/>
              <w:bCs/>
            </w:rPr>
            <w:fldChar w:fldCharType="end"/>
          </w:r>
        </w:p>
      </w:sdtContent>
    </w:sdt>
    <w:p w:rsidR="001079A1" w:rsidRPr="00323DE4" w:rsidRDefault="001079A1" w:rsidP="001079A1">
      <w:pPr>
        <w:widowControl w:val="0"/>
        <w:autoSpaceDE w:val="0"/>
        <w:autoSpaceDN w:val="0"/>
        <w:adjustRightInd w:val="0"/>
        <w:spacing w:after="0" w:line="240" w:lineRule="auto"/>
        <w:jc w:val="center"/>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9605E7">
      <w:pPr>
        <w:widowControl w:val="0"/>
        <w:autoSpaceDE w:val="0"/>
        <w:autoSpaceDN w:val="0"/>
        <w:adjustRightInd w:val="0"/>
        <w:spacing w:after="0" w:line="240" w:lineRule="auto"/>
        <w:jc w:val="both"/>
        <w:rPr>
          <w:rFonts w:ascii="Times New Roman" w:hAnsi="Times New Roman"/>
        </w:rPr>
      </w:pPr>
    </w:p>
    <w:p w:rsidR="001079A1" w:rsidRPr="00323DE4" w:rsidRDefault="001079A1" w:rsidP="002E3BA1">
      <w:pPr>
        <w:widowControl w:val="0"/>
        <w:autoSpaceDE w:val="0"/>
        <w:autoSpaceDN w:val="0"/>
        <w:adjustRightInd w:val="0"/>
        <w:spacing w:after="0" w:line="240" w:lineRule="auto"/>
        <w:jc w:val="center"/>
        <w:rPr>
          <w:rFonts w:ascii="Times New Roman" w:hAnsi="Times New Roman"/>
        </w:rPr>
        <w:sectPr w:rsidR="001079A1" w:rsidRPr="00323DE4" w:rsidSect="001079A1">
          <w:footerReference w:type="default" r:id="rId9"/>
          <w:pgSz w:w="11906" w:h="16838"/>
          <w:pgMar w:top="1134" w:right="851" w:bottom="1134" w:left="1701" w:header="709" w:footer="709" w:gutter="0"/>
          <w:cols w:space="708"/>
          <w:titlePg/>
          <w:docGrid w:linePitch="360"/>
        </w:sectPr>
      </w:pPr>
    </w:p>
    <w:p w:rsidR="00683BC2" w:rsidRPr="00323DE4" w:rsidRDefault="00683BC2" w:rsidP="002E3BA1">
      <w:pPr>
        <w:widowControl w:val="0"/>
        <w:autoSpaceDE w:val="0"/>
        <w:autoSpaceDN w:val="0"/>
        <w:adjustRightInd w:val="0"/>
        <w:spacing w:after="0" w:line="240" w:lineRule="auto"/>
        <w:jc w:val="center"/>
        <w:rPr>
          <w:rFonts w:ascii="Times New Roman" w:hAnsi="Times New Roman"/>
          <w:b/>
          <w:bCs/>
        </w:rPr>
      </w:pPr>
      <w:bookmarkStart w:id="1" w:name="Par29"/>
      <w:bookmarkEnd w:id="1"/>
      <w:r w:rsidRPr="00323DE4">
        <w:rPr>
          <w:rFonts w:ascii="Times New Roman" w:hAnsi="Times New Roman"/>
          <w:b/>
          <w:bCs/>
        </w:rPr>
        <w:lastRenderedPageBreak/>
        <w:t>ПРАВИЛА</w:t>
      </w:r>
    </w:p>
    <w:p w:rsidR="00683BC2" w:rsidRPr="00323DE4" w:rsidRDefault="00683BC2" w:rsidP="009605E7">
      <w:pPr>
        <w:widowControl w:val="0"/>
        <w:autoSpaceDE w:val="0"/>
        <w:autoSpaceDN w:val="0"/>
        <w:adjustRightInd w:val="0"/>
        <w:spacing w:after="0" w:line="240" w:lineRule="auto"/>
        <w:jc w:val="center"/>
        <w:rPr>
          <w:rFonts w:ascii="Times New Roman" w:hAnsi="Times New Roman"/>
          <w:b/>
          <w:bCs/>
        </w:rPr>
      </w:pPr>
      <w:r w:rsidRPr="00323DE4">
        <w:rPr>
          <w:rFonts w:ascii="Times New Roman" w:hAnsi="Times New Roman"/>
          <w:b/>
          <w:bCs/>
        </w:rPr>
        <w:t>ЗЕМЛЕПОЛЬЗОВАНИЯ И ЗАСТРОЙКИ</w:t>
      </w:r>
    </w:p>
    <w:p w:rsidR="00683BC2" w:rsidRPr="00323DE4" w:rsidRDefault="00683BC2" w:rsidP="009605E7">
      <w:pPr>
        <w:widowControl w:val="0"/>
        <w:autoSpaceDE w:val="0"/>
        <w:autoSpaceDN w:val="0"/>
        <w:adjustRightInd w:val="0"/>
        <w:spacing w:after="0" w:line="240" w:lineRule="auto"/>
        <w:jc w:val="center"/>
        <w:rPr>
          <w:rFonts w:ascii="Times New Roman" w:hAnsi="Times New Roman"/>
          <w:b/>
          <w:bCs/>
        </w:rPr>
      </w:pPr>
      <w:r w:rsidRPr="00323DE4">
        <w:rPr>
          <w:rFonts w:ascii="Times New Roman" w:hAnsi="Times New Roman"/>
          <w:b/>
          <w:bCs/>
        </w:rPr>
        <w:t xml:space="preserve">Территории Юрюзанского городского поселения </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jc w:val="center"/>
        <w:outlineLvl w:val="1"/>
        <w:rPr>
          <w:rFonts w:ascii="Times New Roman" w:hAnsi="Times New Roman"/>
        </w:rPr>
      </w:pPr>
      <w:bookmarkStart w:id="2" w:name="Par37"/>
      <w:bookmarkStart w:id="3" w:name="_Toc465860836"/>
      <w:bookmarkEnd w:id="2"/>
      <w:r w:rsidRPr="00323DE4">
        <w:rPr>
          <w:rFonts w:ascii="Times New Roman" w:hAnsi="Times New Roman"/>
        </w:rPr>
        <w:t>Общие положения о Правилах землепользования и застройки</w:t>
      </w:r>
      <w:bookmarkEnd w:id="3"/>
    </w:p>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Юрюзанского городского поселения.</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3"/>
        <w:rPr>
          <w:rFonts w:ascii="Times New Roman" w:hAnsi="Times New Roman" w:cs="Times New Roman"/>
          <w:color w:val="auto"/>
        </w:rPr>
      </w:pPr>
      <w:bookmarkStart w:id="4" w:name="Par40"/>
      <w:bookmarkStart w:id="5" w:name="_Toc465860837"/>
      <w:bookmarkEnd w:id="4"/>
      <w:r w:rsidRPr="00323DE4">
        <w:rPr>
          <w:rFonts w:ascii="Times New Roman" w:hAnsi="Times New Roman" w:cs="Times New Roman"/>
          <w:color w:val="auto"/>
        </w:rPr>
        <w:t>1. Основания введения, назначение Правил землепользования и застройки</w:t>
      </w:r>
      <w:bookmarkEnd w:id="5"/>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 xml:space="preserve">1.1  Правила землепользования и застройки территории Юрюзанского городского поселения  (далее - Правила) являются муниципальным нормативным правовым актом, разработанным в соответствии с Градостроительным </w:t>
      </w:r>
      <w:hyperlink r:id="rId10" w:history="1">
        <w:r w:rsidRPr="00323DE4">
          <w:rPr>
            <w:rFonts w:ascii="Times New Roman" w:hAnsi="Times New Roman"/>
          </w:rPr>
          <w:t>кодексом</w:t>
        </w:r>
      </w:hyperlink>
      <w:r w:rsidRPr="00323DE4">
        <w:rPr>
          <w:rFonts w:ascii="Times New Roman" w:hAnsi="Times New Roman"/>
        </w:rPr>
        <w:t xml:space="preserve"> Российской Федерации от 29.12.2004 N 190-ФЗ, Земельным </w:t>
      </w:r>
      <w:hyperlink r:id="rId11" w:history="1">
        <w:r w:rsidRPr="00323DE4">
          <w:rPr>
            <w:rFonts w:ascii="Times New Roman" w:hAnsi="Times New Roman"/>
          </w:rPr>
          <w:t>кодексом</w:t>
        </w:r>
      </w:hyperlink>
      <w:r w:rsidRPr="00323DE4">
        <w:rPr>
          <w:rFonts w:ascii="Times New Roman" w:hAnsi="Times New Roman"/>
        </w:rPr>
        <w:t xml:space="preserve"> Российской Федерации от 25.10.2001 N 136-ФЗ, Федеральным </w:t>
      </w:r>
      <w:hyperlink r:id="rId12" w:history="1">
        <w:r w:rsidRPr="00323DE4">
          <w:rPr>
            <w:rFonts w:ascii="Times New Roman" w:hAnsi="Times New Roman"/>
          </w:rPr>
          <w:t>законом</w:t>
        </w:r>
      </w:hyperlink>
      <w:r w:rsidRPr="00323DE4">
        <w:rPr>
          <w:rFonts w:ascii="Times New Roman" w:hAnsi="Times New Roman"/>
        </w:rPr>
        <w:t xml:space="preserve"> "Об общих принципах организации местного самоуправления в Российской Федерации" от 06.10.2003 N 131-ФЗ, иными законами и нормативными правовыми актами Российской Федерации.</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1.2 Настоящие Правила вводят в муниципальном образовании </w:t>
      </w:r>
      <w:proofErr w:type="spellStart"/>
      <w:r w:rsidRPr="00323DE4">
        <w:rPr>
          <w:rFonts w:ascii="Times New Roman" w:hAnsi="Times New Roman"/>
        </w:rPr>
        <w:t>Юрюзанско</w:t>
      </w:r>
      <w:r w:rsidR="00EA347E">
        <w:rPr>
          <w:rFonts w:ascii="Times New Roman" w:hAnsi="Times New Roman"/>
        </w:rPr>
        <w:t>е</w:t>
      </w:r>
      <w:proofErr w:type="spellEnd"/>
      <w:r w:rsidR="00EA347E">
        <w:rPr>
          <w:rFonts w:ascii="Times New Roman" w:hAnsi="Times New Roman"/>
        </w:rPr>
        <w:t xml:space="preserve"> городское поселение</w:t>
      </w:r>
      <w:r w:rsidRPr="00323DE4">
        <w:rPr>
          <w:rFonts w:ascii="Times New Roman" w:hAnsi="Times New Roman"/>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в целях:</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создания условий для устойчивого развития территории Юрюзанского городского поселения, улучшения среды жизнедеятельности населения, сохранения окружающей природной среды и объектов культурного наследия;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создания условий для планировки территории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создания условий для привлечения инвестиций,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муниципалитета;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обеспечения открытой информации о правилах и условиях использования земельных участков, осуществлении на них строительства и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1.3 Правила регламентируют деятельность в отношении: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регулирования землепользования и застройки на территории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порядка подготовки документации по планировке территории (проектов планировки территории и (или) проектов межевания территории), за исключением градостроительного плана земельного участка;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предоставления разрешения на условно разрешенный вид использования земельного участка или объекта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организации и проведения публичных слушаний по вопросам землепользования и застройки;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6) порядка внесения изменений в Правила;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7) изменения видов разрешенного использования земельных участков 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 xml:space="preserve">1.4 Настоящие Правила применяются наряду с техническими регламентами, а до их утверждения - нормативно-техническими документами: строительными нормами и правилами (далее - СНиП), стандартами и иными обязательными требованиями, установленными в соответствии с законами и иными нормативно-правовыми актами Российской Федерации, Градостроительному </w:t>
      </w:r>
      <w:hyperlink r:id="rId13" w:history="1">
        <w:r w:rsidRPr="00323DE4">
          <w:rPr>
            <w:rFonts w:ascii="Times New Roman" w:hAnsi="Times New Roman"/>
          </w:rPr>
          <w:t>кодексу</w:t>
        </w:r>
      </w:hyperlink>
      <w:r w:rsidRPr="00323DE4">
        <w:rPr>
          <w:rFonts w:ascii="Times New Roman" w:hAnsi="Times New Roman"/>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w:t>
      </w:r>
      <w:proofErr w:type="gramEnd"/>
      <w:r w:rsidRPr="00323DE4">
        <w:rPr>
          <w:rFonts w:ascii="Times New Roman" w:hAnsi="Times New Roman"/>
        </w:rPr>
        <w:t xml:space="preserve"> имущества, сохранения окружающей природной среды и объектов культурного наследия.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1.5. Правила обязательны для исполнения: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lastRenderedPageBreak/>
        <w:t xml:space="preserve">1) органами государственной власти Российской Федерации и органами местного самоуправления, при осуществлении градостроительной деятельности, при осуществлении управления и распоряжения земельными участками и </w:t>
      </w:r>
      <w:proofErr w:type="gramStart"/>
      <w:r w:rsidRPr="00323DE4">
        <w:rPr>
          <w:rFonts w:ascii="Times New Roman" w:hAnsi="Times New Roman"/>
        </w:rPr>
        <w:t>контроле за</w:t>
      </w:r>
      <w:proofErr w:type="gramEnd"/>
      <w:r w:rsidRPr="00323DE4">
        <w:rPr>
          <w:rFonts w:ascii="Times New Roman" w:hAnsi="Times New Roman"/>
        </w:rPr>
        <w:t xml:space="preserve"> землепользованием и застройкой на территории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физическими и юридическими лицами, осуществляющими градостроительную деятельность и землепользование на территории Юрюзанского городского поселения.</w:t>
      </w:r>
    </w:p>
    <w:p w:rsidR="00683BC2" w:rsidRPr="00323DE4" w:rsidRDefault="00683BC2" w:rsidP="00E60F6B">
      <w:pPr>
        <w:pStyle w:val="3"/>
        <w:rPr>
          <w:rFonts w:ascii="Times New Roman" w:hAnsi="Times New Roman" w:cs="Times New Roman"/>
          <w:color w:val="auto"/>
        </w:rPr>
      </w:pPr>
      <w:bookmarkStart w:id="6" w:name="Par66"/>
      <w:bookmarkStart w:id="7" w:name="_Toc465860838"/>
      <w:bookmarkEnd w:id="6"/>
      <w:r w:rsidRPr="00323DE4">
        <w:rPr>
          <w:rFonts w:ascii="Times New Roman" w:hAnsi="Times New Roman" w:cs="Times New Roman"/>
          <w:color w:val="auto"/>
        </w:rPr>
        <w:t>2. Основные понятия и термины, используемые в Правилах</w:t>
      </w:r>
      <w:bookmarkEnd w:id="7"/>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Автомобильные стоянки – открытые и крытые площадки, используемые в качестве мест для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Виды разрешенного использования земельных участков и объектов капитального строительства – указанные в градостроительном регламенте основные виды разрешенного использования, условно разрешенные виды использования. </w:t>
      </w:r>
      <w:proofErr w:type="gramStart"/>
      <w:r w:rsidRPr="00323DE4">
        <w:rPr>
          <w:rFonts w:ascii="Times New Roman" w:hAnsi="Times New Roman"/>
        </w:rPr>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Гараж (подземный, наземный) – здание (сооружение), предназначенное для длительного хранения автотранспорта, технического обслуживания автомобилей.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Гостевые стоянки легкового автотранспорта – открытые площадки с несколькими стояночными местами, выполненные из твердого покрытия (брусчатка, асфальт, бетон, дорожные железобетонные плиты) с фиксируемыми границами, расположенные на территории земельного участка многоквартирного дома, предназначенные для временной парковки легковых автомобилей посетителей и жителей жилой зоны.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5)  Градостроительная планировочная единица (квартал, микрорайон, район) – территория в границах красных линий, ограниченная магистральными и (или) жилыми улицами.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6)  Максимальный коэффициент застройки (максимальный процент застройки) – величина, определяемая как максимально допустимое отношение суммы площадей застройки всех зданий и сооружений к площади участка.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7) Максимальный коэффициент плотности застройки – величина, определяемая как максимально допустимое отношение площади всех этажей зданий и сооружений к площади участка (квартала).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8)  Озелененные территории на земельных участках – часть участков, которая не застроена зданиями, строениями, сооружениями и не используется для проезжей части, парковки или тротуара, при этом покрыта зелеными насаждениями (газонами, цветниками, кустарником, высокоствольными растениями), и доступна для всех пользователей объектов, расположенных на земельном участке.</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9) Предельная (максимальная) высота объектов капитального строительства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10) Предельные размеры земельных участков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объектов общего пользования, скверы, бульвары).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w:t>
      </w:r>
      <w:r w:rsidR="00C674F2">
        <w:rPr>
          <w:rFonts w:ascii="Times New Roman" w:hAnsi="Times New Roman"/>
        </w:rPr>
        <w:t>2</w:t>
      </w:r>
      <w:r w:rsidRPr="00323DE4">
        <w:rPr>
          <w:rFonts w:ascii="Times New Roman" w:hAnsi="Times New Roman"/>
        </w:rPr>
        <w:t>) Территориальные зоны – зоны, для которых в настоящих Правилах определены границы и установлены градостроительные регламенты.</w:t>
      </w:r>
    </w:p>
    <w:p w:rsidR="00683BC2" w:rsidRPr="00323DE4" w:rsidRDefault="00C674F2"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w:t>
      </w:r>
      <w:r w:rsidR="00683BC2" w:rsidRPr="00323DE4">
        <w:rPr>
          <w:rFonts w:ascii="Times New Roman" w:hAnsi="Times New Roman"/>
        </w:rPr>
        <w:t>) Этажность объектов капитального строительства – величина, при определении которой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 xml:space="preserve">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 </w:t>
      </w:r>
    </w:p>
    <w:p w:rsidR="00683BC2" w:rsidRPr="00323DE4" w:rsidRDefault="00683BC2" w:rsidP="00E60F6B">
      <w:pPr>
        <w:pStyle w:val="3"/>
        <w:rPr>
          <w:rFonts w:ascii="Times New Roman" w:hAnsi="Times New Roman" w:cs="Times New Roman"/>
          <w:color w:val="auto"/>
        </w:rPr>
      </w:pPr>
      <w:bookmarkStart w:id="8" w:name="_Toc465860839"/>
      <w:r w:rsidRPr="00323DE4">
        <w:rPr>
          <w:rFonts w:ascii="Times New Roman" w:hAnsi="Times New Roman" w:cs="Times New Roman"/>
          <w:color w:val="auto"/>
        </w:rPr>
        <w:lastRenderedPageBreak/>
        <w:t>3. Открытость и доступность информации о землепользовании и застройки</w:t>
      </w:r>
      <w:bookmarkEnd w:id="8"/>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Физические и юридические лица имеют право на достоверную, полную и своевременную информацию о землепользовании и застройке на территории Юрюзанского городского поселения, за исключением информации, содержащей государственную тайну в соответствии с законодательством.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Информирование граждан, их объединений и юридических лиц о землепользовании и застройке осуществляется через средства массовой информации, посредством проведения публичных слушаний, размещения информации в сети «Интернет».</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Физические и юридические лица вправе вносить предложения, участвовать в обсуждении и подготовке решений по вопросам землепользования и застройки на территории Юрюзанского городского поселения в порядке, установленном настоящими Правилами и иными муниципальными правовыми актами.</w:t>
      </w:r>
      <w:bookmarkStart w:id="9" w:name="Par76"/>
      <w:bookmarkEnd w:id="9"/>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
    <w:p w:rsidR="00683BC2" w:rsidRPr="00323DE4" w:rsidRDefault="00683BC2" w:rsidP="00E60F6B">
      <w:pPr>
        <w:pStyle w:val="3"/>
        <w:rPr>
          <w:rFonts w:ascii="Times New Roman" w:hAnsi="Times New Roman" w:cs="Times New Roman"/>
          <w:color w:val="auto"/>
        </w:rPr>
      </w:pPr>
      <w:bookmarkStart w:id="10" w:name="_Toc465860840"/>
      <w:r w:rsidRPr="00323DE4">
        <w:rPr>
          <w:rFonts w:ascii="Times New Roman" w:hAnsi="Times New Roman" w:cs="Times New Roman"/>
          <w:color w:val="auto"/>
        </w:rPr>
        <w:t>4. Участие граждан в принятии решений по вопросам землепользования и застройки</w:t>
      </w:r>
      <w:bookmarkEnd w:id="10"/>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нормативными правовыми актами Юрюзанского городского поселения и настоящими Правилами.</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1"/>
        <w:jc w:val="center"/>
        <w:rPr>
          <w:rFonts w:ascii="Times New Roman" w:hAnsi="Times New Roman" w:cs="Times New Roman"/>
          <w:color w:val="auto"/>
          <w:sz w:val="22"/>
          <w:szCs w:val="22"/>
        </w:rPr>
      </w:pPr>
      <w:bookmarkStart w:id="11" w:name="Par80"/>
      <w:bookmarkStart w:id="12" w:name="_Toc465860841"/>
      <w:bookmarkEnd w:id="11"/>
      <w:r w:rsidRPr="00323DE4">
        <w:rPr>
          <w:rFonts w:ascii="Times New Roman" w:hAnsi="Times New Roman" w:cs="Times New Roman"/>
          <w:color w:val="auto"/>
          <w:sz w:val="22"/>
          <w:szCs w:val="22"/>
        </w:rPr>
        <w:t xml:space="preserve">Глава </w:t>
      </w:r>
      <w:r w:rsidRPr="00323DE4">
        <w:rPr>
          <w:rFonts w:ascii="Times New Roman" w:hAnsi="Times New Roman" w:cs="Times New Roman"/>
          <w:color w:val="auto"/>
          <w:sz w:val="22"/>
          <w:szCs w:val="22"/>
          <w:lang w:val="en-US"/>
        </w:rPr>
        <w:t>I</w:t>
      </w:r>
      <w:r w:rsidRPr="00323DE4">
        <w:rPr>
          <w:rFonts w:ascii="Times New Roman" w:hAnsi="Times New Roman" w:cs="Times New Roman"/>
          <w:color w:val="auto"/>
          <w:sz w:val="22"/>
          <w:szCs w:val="22"/>
        </w:rPr>
        <w:t>. ПОРЯДОК ПРИМЕНЕНИЯ ПРАВИЛ ЗЕМЛЕПОЛЬЗОВАНИЯ</w:t>
      </w:r>
      <w:r w:rsidR="00E60F6B" w:rsidRPr="00323DE4">
        <w:rPr>
          <w:rFonts w:ascii="Times New Roman" w:hAnsi="Times New Roman" w:cs="Times New Roman"/>
          <w:color w:val="auto"/>
          <w:sz w:val="22"/>
          <w:szCs w:val="22"/>
        </w:rPr>
        <w:t xml:space="preserve"> </w:t>
      </w:r>
      <w:r w:rsidRPr="00323DE4">
        <w:rPr>
          <w:rFonts w:ascii="Times New Roman" w:hAnsi="Times New Roman" w:cs="Times New Roman"/>
          <w:color w:val="auto"/>
          <w:sz w:val="22"/>
          <w:szCs w:val="22"/>
        </w:rPr>
        <w:t>И ЗАСТРОЙКИ И ВНЕСЕНИЯ В НИХ ИЗМЕНЕНИЙ</w:t>
      </w:r>
      <w:bookmarkEnd w:id="12"/>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E60F6B">
      <w:pPr>
        <w:pStyle w:val="2"/>
        <w:jc w:val="center"/>
        <w:rPr>
          <w:rFonts w:ascii="Times New Roman" w:hAnsi="Times New Roman" w:cs="Times New Roman"/>
          <w:color w:val="auto"/>
          <w:sz w:val="22"/>
          <w:szCs w:val="22"/>
        </w:rPr>
      </w:pPr>
      <w:bookmarkStart w:id="13" w:name="Par83"/>
      <w:bookmarkStart w:id="14" w:name="_Toc465860842"/>
      <w:bookmarkEnd w:id="13"/>
      <w:r w:rsidRPr="00323DE4">
        <w:rPr>
          <w:rFonts w:ascii="Times New Roman" w:hAnsi="Times New Roman" w:cs="Times New Roman"/>
          <w:color w:val="auto"/>
          <w:sz w:val="22"/>
          <w:szCs w:val="22"/>
        </w:rPr>
        <w:t>Раздел 1. ПОЛОЖЕНИЯ О РЕГУЛИРОВАНИИ ЗЕМЛЕПОЛЬЗОВАНИЯ</w:t>
      </w:r>
      <w:bookmarkEnd w:id="14"/>
    </w:p>
    <w:p w:rsidR="00683BC2" w:rsidRPr="00323DE4" w:rsidRDefault="00683BC2" w:rsidP="00E60F6B">
      <w:pPr>
        <w:pStyle w:val="2"/>
        <w:jc w:val="center"/>
        <w:rPr>
          <w:rFonts w:ascii="Times New Roman" w:hAnsi="Times New Roman" w:cs="Times New Roman"/>
          <w:color w:val="auto"/>
          <w:sz w:val="22"/>
          <w:szCs w:val="22"/>
        </w:rPr>
      </w:pPr>
      <w:bookmarkStart w:id="15" w:name="_Toc465860843"/>
      <w:r w:rsidRPr="00323DE4">
        <w:rPr>
          <w:rFonts w:ascii="Times New Roman" w:hAnsi="Times New Roman" w:cs="Times New Roman"/>
          <w:color w:val="auto"/>
          <w:sz w:val="22"/>
          <w:szCs w:val="22"/>
        </w:rPr>
        <w:t>И ЗАСТРОЙКИ ОРГАНАМИ МЕСТНОГО САМОУПРАВЛЕНИЯ МУНИЦИПАЛЬНОГО</w:t>
      </w:r>
      <w:bookmarkEnd w:id="15"/>
    </w:p>
    <w:p w:rsidR="00683BC2" w:rsidRPr="00323DE4" w:rsidRDefault="00683BC2" w:rsidP="00E60F6B">
      <w:pPr>
        <w:pStyle w:val="2"/>
        <w:jc w:val="center"/>
        <w:rPr>
          <w:rFonts w:ascii="Times New Roman" w:hAnsi="Times New Roman" w:cs="Times New Roman"/>
          <w:color w:val="auto"/>
          <w:sz w:val="22"/>
          <w:szCs w:val="22"/>
        </w:rPr>
      </w:pPr>
      <w:bookmarkStart w:id="16" w:name="_Toc465860844"/>
      <w:r w:rsidRPr="00323DE4">
        <w:rPr>
          <w:rFonts w:ascii="Times New Roman" w:hAnsi="Times New Roman" w:cs="Times New Roman"/>
          <w:color w:val="auto"/>
          <w:sz w:val="22"/>
          <w:szCs w:val="22"/>
        </w:rPr>
        <w:t>ОБРАЗОВАНИЯ ЮРЮЗАНСКОЕ ГОРОДСКОЕ ПОСЕЛЕНИЕ</w:t>
      </w:r>
      <w:bookmarkEnd w:id="16"/>
    </w:p>
    <w:p w:rsidR="00683BC2" w:rsidRPr="00323DE4" w:rsidRDefault="00683BC2" w:rsidP="00E60F6B">
      <w:pPr>
        <w:pStyle w:val="3"/>
        <w:jc w:val="center"/>
        <w:rPr>
          <w:rFonts w:ascii="Times New Roman" w:hAnsi="Times New Roman" w:cs="Times New Roman"/>
          <w:color w:val="auto"/>
        </w:rPr>
      </w:pPr>
      <w:bookmarkStart w:id="17" w:name="Par87"/>
      <w:bookmarkStart w:id="18" w:name="_Toc465860845"/>
      <w:bookmarkEnd w:id="17"/>
      <w:r w:rsidRPr="00323DE4">
        <w:rPr>
          <w:rFonts w:ascii="Times New Roman" w:hAnsi="Times New Roman" w:cs="Times New Roman"/>
          <w:color w:val="auto"/>
        </w:rPr>
        <w:t>Статья 1. Применение Правил</w:t>
      </w:r>
      <w:bookmarkEnd w:id="18"/>
    </w:p>
    <w:p w:rsidR="00683BC2" w:rsidRPr="00323DE4" w:rsidRDefault="00683BC2" w:rsidP="009605E7">
      <w:pPr>
        <w:widowControl w:val="0"/>
        <w:autoSpaceDE w:val="0"/>
        <w:autoSpaceDN w:val="0"/>
        <w:adjustRightInd w:val="0"/>
        <w:spacing w:after="0" w:line="240" w:lineRule="auto"/>
        <w:jc w:val="center"/>
        <w:outlineLvl w:val="3"/>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Предметом регулирования Правил являются отношения по вопросам землепользования и застройки на территории Юрюзанского городского поселения (далее ЮГП), установления границ территориальных зон и градостроительных регламентов.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Соблюдение установленного Правилами порядка землепользования и застройки </w:t>
      </w:r>
      <w:r w:rsidR="005E7DAA">
        <w:rPr>
          <w:rFonts w:ascii="Times New Roman" w:hAnsi="Times New Roman"/>
        </w:rPr>
        <w:t xml:space="preserve">на </w:t>
      </w:r>
      <w:r w:rsidRPr="00323DE4">
        <w:rPr>
          <w:rFonts w:ascii="Times New Roman" w:hAnsi="Times New Roman"/>
        </w:rPr>
        <w:t>территории ЮГП и его применение обеспечиваются Администрацией Юрюзанского городского поселения при осуществлении следую</w:t>
      </w:r>
      <w:r w:rsidR="005E7DAA">
        <w:rPr>
          <w:rFonts w:ascii="Times New Roman" w:hAnsi="Times New Roman"/>
        </w:rPr>
        <w:t>щих полномочий</w:t>
      </w:r>
      <w:proofErr w:type="gramStart"/>
      <w:r w:rsidR="005E7DAA">
        <w:rPr>
          <w:rFonts w:ascii="Times New Roman" w:hAnsi="Times New Roman"/>
        </w:rPr>
        <w:t xml:space="preserve"> </w:t>
      </w:r>
      <w:r w:rsidRPr="00323DE4">
        <w:rPr>
          <w:rFonts w:ascii="Times New Roman" w:hAnsi="Times New Roman"/>
        </w:rPr>
        <w:t>:</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выдач</w:t>
      </w:r>
      <w:r w:rsidR="005E7DAA">
        <w:rPr>
          <w:rFonts w:ascii="Times New Roman" w:hAnsi="Times New Roman"/>
        </w:rPr>
        <w:t>а</w:t>
      </w:r>
      <w:r w:rsidRPr="00323DE4">
        <w:rPr>
          <w:rFonts w:ascii="Times New Roman" w:hAnsi="Times New Roman"/>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выдач</w:t>
      </w:r>
      <w:r w:rsidR="005E7DAA">
        <w:rPr>
          <w:rFonts w:ascii="Times New Roman" w:hAnsi="Times New Roman"/>
        </w:rPr>
        <w:t>а</w:t>
      </w:r>
      <w:r w:rsidRPr="00323DE4">
        <w:rPr>
          <w:rFonts w:ascii="Times New Roman" w:hAnsi="Times New Roman"/>
        </w:rPr>
        <w:t xml:space="preserve"> разрешений на строительство;</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 выдача</w:t>
      </w:r>
      <w:r w:rsidR="00683BC2" w:rsidRPr="00323DE4">
        <w:rPr>
          <w:rFonts w:ascii="Times New Roman" w:hAnsi="Times New Roman"/>
        </w:rPr>
        <w:t xml:space="preserve"> разрешений на ввод объектов в эксплуатацию;</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 муниципальный земельный контроль по использованию</w:t>
      </w:r>
      <w:r w:rsidR="00683BC2" w:rsidRPr="00323DE4">
        <w:rPr>
          <w:rFonts w:ascii="Times New Roman" w:hAnsi="Times New Roman"/>
        </w:rPr>
        <w:t xml:space="preserve"> земель на территории ЮГП;</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выдача</w:t>
      </w:r>
      <w:r w:rsidR="00683BC2" w:rsidRPr="00323DE4">
        <w:rPr>
          <w:rFonts w:ascii="Times New Roman" w:hAnsi="Times New Roman"/>
        </w:rPr>
        <w:t xml:space="preserve"> разрешений на условно разрешенный вид использования земельного участка, объекта капитального строительства;</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 подготовка и принятие</w:t>
      </w:r>
      <w:r w:rsidR="00683BC2" w:rsidRPr="00323DE4">
        <w:rPr>
          <w:rFonts w:ascii="Times New Roman" w:hAnsi="Times New Roman"/>
        </w:rPr>
        <w:t xml:space="preserve"> решений о разработке проектов планировки и (или) проектов межевания территории ЮГП;</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7) утверждение</w:t>
      </w:r>
      <w:r w:rsidR="00683BC2" w:rsidRPr="00323DE4">
        <w:rPr>
          <w:rFonts w:ascii="Times New Roman" w:hAnsi="Times New Roman"/>
        </w:rPr>
        <w:t xml:space="preserve"> технического задания на разработку проекта планировки и (или) проекта межевания территории в случае, когда Администрация ЮГП является заказчиком разработки проекта планировки и (или) проекта межевания или инициаторами разработки являются физические ил</w:t>
      </w:r>
      <w:r>
        <w:rPr>
          <w:rFonts w:ascii="Times New Roman" w:hAnsi="Times New Roman"/>
        </w:rPr>
        <w:t>и юридические лица, согласование</w:t>
      </w:r>
      <w:r w:rsidR="00683BC2" w:rsidRPr="00323DE4">
        <w:rPr>
          <w:rFonts w:ascii="Times New Roman" w:hAnsi="Times New Roman"/>
        </w:rPr>
        <w:t xml:space="preserve"> в случае принятия решения о разработке проекта планировки и (или) проекта межевания уполномоченными органами Российской Федерации;</w:t>
      </w:r>
      <w:proofErr w:type="gramEnd"/>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проверка и утверждение</w:t>
      </w:r>
      <w:r w:rsidR="00683BC2" w:rsidRPr="00323DE4">
        <w:rPr>
          <w:rFonts w:ascii="Times New Roman" w:hAnsi="Times New Roman"/>
        </w:rPr>
        <w:t xml:space="preserve"> проектов планировки и (или) проектов межевания территории, градостроительных планов земельных участков на соответствие законодательству и настоящим Правилам;</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9) подготовка и выдача</w:t>
      </w:r>
      <w:r w:rsidR="00683BC2" w:rsidRPr="00323DE4">
        <w:rPr>
          <w:rFonts w:ascii="Times New Roman" w:hAnsi="Times New Roman"/>
        </w:rPr>
        <w:t xml:space="preserve"> градостроительного плана земельного участка в случае обращения в Администрацию ЮГП физического или юридического лица с заявлением о выдаче ему градостроительного плана земельного участка;</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10) предоставление</w:t>
      </w:r>
      <w:r w:rsidR="00683BC2" w:rsidRPr="00323DE4">
        <w:rPr>
          <w:rFonts w:ascii="Times New Roman" w:hAnsi="Times New Roman"/>
        </w:rPr>
        <w:t xml:space="preserve"> земельных участков, государственная собственность на которые не разграничена или находящихся в муниципальной собственности, для строительства или для целей, не связанных со строительством;</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 установление</w:t>
      </w:r>
      <w:r w:rsidR="00683BC2" w:rsidRPr="00323DE4">
        <w:rPr>
          <w:rFonts w:ascii="Times New Roman" w:hAnsi="Times New Roman"/>
        </w:rPr>
        <w:t xml:space="preserve"> публичных сервитутов;</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 изменение</w:t>
      </w:r>
      <w:r w:rsidR="00683BC2" w:rsidRPr="00323DE4">
        <w:rPr>
          <w:rFonts w:ascii="Times New Roman" w:hAnsi="Times New Roman"/>
        </w:rPr>
        <w:t xml:space="preserve"> вида разрешенного использования земельного участка и объекта капитального строительства;</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 утверждение</w:t>
      </w:r>
      <w:r w:rsidR="00683BC2" w:rsidRPr="00323DE4">
        <w:rPr>
          <w:rFonts w:ascii="Times New Roman" w:hAnsi="Times New Roman"/>
        </w:rPr>
        <w:t xml:space="preserve"> схем расположения земельного участка на кадастровом плане или кадастровой карте соответствующей территории;</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14) предоставление</w:t>
      </w:r>
      <w:r w:rsidR="00683BC2" w:rsidRPr="00323DE4">
        <w:rPr>
          <w:rFonts w:ascii="Times New Roman" w:hAnsi="Times New Roman"/>
        </w:rPr>
        <w:t xml:space="preserve"> физическим и юридическим лицам выписки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а также кварталам и микрорайонам;</w:t>
      </w:r>
    </w:p>
    <w:p w:rsidR="00683BC2" w:rsidRPr="00323DE4" w:rsidRDefault="005E7DAA"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15) принятие</w:t>
      </w:r>
      <w:r w:rsidR="00683BC2" w:rsidRPr="00323DE4">
        <w:rPr>
          <w:rFonts w:ascii="Times New Roman" w:hAnsi="Times New Roman"/>
        </w:rPr>
        <w:t xml:space="preserve"> решений о развитии застроенных территорий.</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3"/>
        <w:jc w:val="center"/>
        <w:rPr>
          <w:rFonts w:ascii="Times New Roman" w:hAnsi="Times New Roman" w:cs="Times New Roman"/>
          <w:color w:val="auto"/>
        </w:rPr>
      </w:pPr>
      <w:bookmarkStart w:id="19" w:name="Par109"/>
      <w:bookmarkStart w:id="20" w:name="_Toc465860846"/>
      <w:bookmarkEnd w:id="19"/>
      <w:r w:rsidRPr="00323DE4">
        <w:rPr>
          <w:rFonts w:ascii="Times New Roman" w:hAnsi="Times New Roman" w:cs="Times New Roman"/>
          <w:color w:val="auto"/>
        </w:rPr>
        <w:t>Статья 2. Землепользование и застройка земельных участков, на которые распространяется действие градостроительных регламентов</w:t>
      </w:r>
      <w:bookmarkEnd w:id="20"/>
    </w:p>
    <w:p w:rsidR="00683BC2" w:rsidRPr="00323DE4" w:rsidRDefault="00683BC2" w:rsidP="00E60F6B">
      <w:pPr>
        <w:pStyle w:val="3"/>
        <w:jc w:val="center"/>
        <w:rPr>
          <w:rFonts w:ascii="Times New Roman" w:hAnsi="Times New Roman" w:cs="Times New Roman"/>
          <w:color w:val="auto"/>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Землепользование и застройка земельных участков на территории Юрюзанского городского поселения, на которые распространяется действие градостроительных регламентов, осуществляются правообладателями земельных участков и объектов капитального строительства в соответствии с видами разрешенного использования.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bookmarkStart w:id="21" w:name="Par113"/>
      <w:bookmarkEnd w:id="21"/>
      <w:r w:rsidRPr="00323DE4">
        <w:rPr>
          <w:rFonts w:ascii="Times New Roman" w:hAnsi="Times New Roman"/>
        </w:rPr>
        <w:t>2. Разрешенным использованием земельных участков и объектов капитального строительства является использование, которое осуществляется в соответствии с параметрами, указанными в градостроительном регламенте:</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1) видами разрешенного использования земельных участков и объектов капитального строительства (основные, условно разрешенные, вспомогательные);</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ограничениями использования земельных участков и объектов капитального строительства, установленными актами исполнительных органов государственной власти РФ, актами Администрации Юрюзанского городского поселения или решением суда.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bookmarkStart w:id="22" w:name="Par119"/>
      <w:bookmarkEnd w:id="22"/>
      <w:r w:rsidRPr="00323DE4">
        <w:rPr>
          <w:rFonts w:ascii="Times New Roman" w:hAnsi="Times New Roman"/>
        </w:rPr>
        <w:t>3. Основные и вспомогательные виды разрешенного использования земельных участков и объектов капитального строительства на территории ЮГП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Виды разрешенного использования земельных участков, предоставляемых для расширения существующих и соответствующих регламентам зонирования территорий земельных участков, определяются со словами "для расширения земельного участка" с обозначением кадастрового номера и вида разрешенного использования существующего земельного участка и устанавливаются правовыми актами Администрации Юрюзанского городского поселения в соответствии с действующим законодательством.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6. При расположении земельного участка и объекта капитального строительства на территории зон с особыми условиями использования территории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3"/>
        <w:jc w:val="center"/>
        <w:rPr>
          <w:rFonts w:ascii="Times New Roman" w:hAnsi="Times New Roman" w:cs="Times New Roman"/>
          <w:color w:val="auto"/>
        </w:rPr>
      </w:pPr>
      <w:bookmarkStart w:id="23" w:name="Par129"/>
      <w:bookmarkStart w:id="24" w:name="Par145"/>
      <w:bookmarkStart w:id="25" w:name="_Toc465860847"/>
      <w:bookmarkEnd w:id="23"/>
      <w:bookmarkEnd w:id="24"/>
      <w:r w:rsidRPr="00323DE4">
        <w:rPr>
          <w:rFonts w:ascii="Times New Roman" w:hAnsi="Times New Roman" w:cs="Times New Roman"/>
          <w:color w:val="auto"/>
        </w:rPr>
        <w:lastRenderedPageBreak/>
        <w:t>Статья 3. Особенности использования земельных участков и объектов капитального строительства, не соответствующих градостроительным регламентам</w:t>
      </w:r>
      <w:bookmarkEnd w:id="25"/>
    </w:p>
    <w:p w:rsidR="00683BC2" w:rsidRPr="00323DE4" w:rsidRDefault="00683BC2" w:rsidP="009605E7">
      <w:pPr>
        <w:widowControl w:val="0"/>
        <w:autoSpaceDE w:val="0"/>
        <w:autoSpaceDN w:val="0"/>
        <w:adjustRightInd w:val="0"/>
        <w:spacing w:after="0" w:line="240" w:lineRule="auto"/>
        <w:jc w:val="center"/>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Земельные участки, объекты капитального строительства, сформированные на законных основаниях до вступления в силу настоящих Правил, являются не соответствующими градостроительным регламентам в случаях, когда: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виды разрешенного использования земельных участков и объектов капитального строительства не соответствуют видам разрешенного использования, условно разрешенным видам использования земельных участков и объектов капитального строительства, указанным в градостроительном регламенте для соответствующей территориальной зоны Правил;</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2) виды разрешенного использования земельных участков и объектов капитального строительства соответствуют видам разрешенного использования, условно разрешенным видам использования земельных участков и объектов капитального строительства, указанным в градостроительном регламенте для соответствующей территориальной зоны Правил, но расположены в границах зон с особыми условиями использования территорий, в пределах которых не допускается размещение соответствующих объектов капитального строительства;</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установленные для объектов капитального строительства в соответствии с санитарно-эпидемиологическим законодательством РФ санитарно-защитные зоны: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а) выходят за границы земельного участка, на территории которого расположен указанный объект капитального строительства, - для жилых зон, общественно-деловых зон и зон рекреационного назначения;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б) выходят за границы территориальной зоны, на территории которой расположен указанный объект капитального строительства, - для остальных территориальных зон.</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bookmarkStart w:id="26" w:name="Par160"/>
      <w:bookmarkEnd w:id="26"/>
      <w:r w:rsidRPr="00323DE4">
        <w:rPr>
          <w:rFonts w:ascii="Times New Roman" w:hAnsi="Times New Roman"/>
        </w:rPr>
        <w:t xml:space="preserve">2. </w:t>
      </w:r>
      <w:proofErr w:type="gramStart"/>
      <w:r w:rsidRPr="00323DE4">
        <w:rPr>
          <w:rFonts w:ascii="Times New Roman" w:hAnsi="Times New Roman"/>
        </w:rPr>
        <w:t>Земельные участки, объекты капитального строительства, сформированные на законных основаниях до вступления в силу Правил и не соответствующие градостроительным регламентам,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земельных участков и объектов капитального строительства представляет опасность для жизни и здоровья людей, окружающей среды, для объектов культурного наследия.</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Реконструкция указанных в </w:t>
      </w:r>
      <w:hyperlink w:anchor="Par160" w:history="1">
        <w:r w:rsidRPr="00323DE4">
          <w:rPr>
            <w:rFonts w:ascii="Times New Roman" w:hAnsi="Times New Roman"/>
          </w:rPr>
          <w:t>п. 2</w:t>
        </w:r>
      </w:hyperlink>
      <w:r w:rsidRPr="00323DE4">
        <w:rPr>
          <w:rFonts w:ascii="Times New Roman" w:hAnsi="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При разрушении объекта капитального строительства, указанного в </w:t>
      </w:r>
      <w:hyperlink w:anchor="Par160" w:history="1">
        <w:r w:rsidRPr="00323DE4">
          <w:rPr>
            <w:rFonts w:ascii="Times New Roman" w:hAnsi="Times New Roman"/>
          </w:rPr>
          <w:t>части 2</w:t>
        </w:r>
      </w:hyperlink>
      <w:r w:rsidRPr="00323DE4">
        <w:rPr>
          <w:rFonts w:ascii="Times New Roman" w:hAnsi="Times New Roman"/>
        </w:rPr>
        <w:t xml:space="preserve"> настоящей статьи, от пожара, стихийных бедствий, ветхости его восстановление осуществляется приведением такого объекта капитального строительства в соответствии с градостроительным регламентом или уменьшением несоответствия объекта капитального строительства предельным параметрам разрешенного строительства, реконструкции.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5. Изменение видов разрешенного использования указанных в </w:t>
      </w:r>
      <w:hyperlink w:anchor="Par160" w:history="1">
        <w:r w:rsidRPr="00323DE4">
          <w:rPr>
            <w:rFonts w:ascii="Times New Roman" w:hAnsi="Times New Roman"/>
          </w:rPr>
          <w:t>ч. 2</w:t>
        </w:r>
      </w:hyperlink>
      <w:r w:rsidRPr="00323DE4">
        <w:rPr>
          <w:rFonts w:ascii="Times New Roman" w:hAnsi="Times New Roman"/>
        </w:rPr>
        <w:t xml:space="preserve"> настоящей статьи земельных участков и объектов капитального строительства осуществляется в соответствии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3"/>
        <w:jc w:val="center"/>
        <w:rPr>
          <w:rFonts w:ascii="Times New Roman" w:hAnsi="Times New Roman" w:cs="Times New Roman"/>
          <w:color w:val="auto"/>
        </w:rPr>
      </w:pPr>
      <w:bookmarkStart w:id="27" w:name="Par169"/>
      <w:bookmarkStart w:id="28" w:name="_Toc465860848"/>
      <w:bookmarkEnd w:id="27"/>
      <w:r w:rsidRPr="00323DE4">
        <w:rPr>
          <w:rFonts w:ascii="Times New Roman" w:hAnsi="Times New Roman" w:cs="Times New Roman"/>
          <w:color w:val="auto"/>
        </w:rPr>
        <w:t>Статья 4. Землепользование и застройка земельных участков на территории Юрюзанского городского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bookmarkEnd w:id="28"/>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Действие градостроительного регламента на территории Юрюзанского городского поселения не распространяется на земельные участки, указанные в </w:t>
      </w:r>
      <w:hyperlink r:id="rId14" w:history="1">
        <w:r w:rsidRPr="00323DE4">
          <w:rPr>
            <w:rFonts w:ascii="Times New Roman" w:hAnsi="Times New Roman"/>
          </w:rPr>
          <w:t>части 4 статьи 36</w:t>
        </w:r>
      </w:hyperlink>
      <w:r w:rsidRPr="00323DE4">
        <w:rPr>
          <w:rFonts w:ascii="Times New Roman" w:hAnsi="Times New Roman"/>
        </w:rPr>
        <w:t xml:space="preserve"> Градостроительного кодекса Российской Федерации.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Порядок землепользования и застройки земельных участков, на которые действие градостроительных регламентов не распространяется или для которых градостроительные </w:t>
      </w:r>
      <w:r w:rsidRPr="00323DE4">
        <w:rPr>
          <w:rFonts w:ascii="Times New Roman" w:hAnsi="Times New Roman"/>
        </w:rPr>
        <w:lastRenderedPageBreak/>
        <w:t>регламенты не устанавливаются, определяется уполномоченными федеральными органами исполнительной власти, уполномоченными органами Администрации Юрюзанского городского поселения в соответствии с законодательством РФ.</w:t>
      </w:r>
      <w:bookmarkStart w:id="29" w:name="Par176"/>
      <w:bookmarkEnd w:id="29"/>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
    <w:p w:rsidR="00683BC2" w:rsidRPr="00323DE4" w:rsidRDefault="00683BC2" w:rsidP="00E60F6B">
      <w:pPr>
        <w:pStyle w:val="2"/>
        <w:jc w:val="center"/>
        <w:rPr>
          <w:rFonts w:ascii="Times New Roman" w:hAnsi="Times New Roman" w:cs="Times New Roman"/>
          <w:color w:val="auto"/>
          <w:sz w:val="22"/>
          <w:szCs w:val="22"/>
        </w:rPr>
      </w:pPr>
      <w:bookmarkStart w:id="30" w:name="Par190"/>
      <w:bookmarkStart w:id="31" w:name="_Toc465860849"/>
      <w:bookmarkEnd w:id="30"/>
      <w:r w:rsidRPr="00323DE4">
        <w:rPr>
          <w:rFonts w:ascii="Times New Roman" w:hAnsi="Times New Roman" w:cs="Times New Roman"/>
          <w:color w:val="auto"/>
          <w:sz w:val="22"/>
          <w:szCs w:val="22"/>
        </w:rPr>
        <w:t>Раздел 2. ПОЛОЖЕНИЯ ОБ ИЗМЕНЕНИИ ВИДОВ РАЗРЕШЕННОГО</w:t>
      </w:r>
      <w:bookmarkEnd w:id="31"/>
    </w:p>
    <w:p w:rsidR="00683BC2" w:rsidRPr="00323DE4" w:rsidRDefault="00683BC2" w:rsidP="00E60F6B">
      <w:pPr>
        <w:pStyle w:val="2"/>
        <w:jc w:val="center"/>
        <w:rPr>
          <w:rFonts w:ascii="Times New Roman" w:hAnsi="Times New Roman" w:cs="Times New Roman"/>
          <w:color w:val="auto"/>
          <w:sz w:val="22"/>
          <w:szCs w:val="22"/>
        </w:rPr>
      </w:pPr>
      <w:bookmarkStart w:id="32" w:name="_Toc465860850"/>
      <w:r w:rsidRPr="00323DE4">
        <w:rPr>
          <w:rFonts w:ascii="Times New Roman" w:hAnsi="Times New Roman" w:cs="Times New Roman"/>
          <w:color w:val="auto"/>
          <w:sz w:val="22"/>
          <w:szCs w:val="22"/>
        </w:rPr>
        <w:t>ИСПОЛЬЗОВАНИЯ ЗЕМЕЛЬНЫХ УЧАСТКОВ И ОБЪЕКТОВ КАПИТАЛЬНОГО</w:t>
      </w:r>
      <w:bookmarkEnd w:id="32"/>
    </w:p>
    <w:p w:rsidR="00683BC2" w:rsidRPr="00323DE4" w:rsidRDefault="00683BC2" w:rsidP="00E60F6B">
      <w:pPr>
        <w:pStyle w:val="2"/>
        <w:jc w:val="center"/>
        <w:rPr>
          <w:rFonts w:ascii="Times New Roman" w:hAnsi="Times New Roman" w:cs="Times New Roman"/>
          <w:color w:val="auto"/>
          <w:sz w:val="22"/>
          <w:szCs w:val="22"/>
        </w:rPr>
      </w:pPr>
      <w:bookmarkStart w:id="33" w:name="_Toc465860851"/>
      <w:r w:rsidRPr="00323DE4">
        <w:rPr>
          <w:rFonts w:ascii="Times New Roman" w:hAnsi="Times New Roman" w:cs="Times New Roman"/>
          <w:color w:val="auto"/>
          <w:sz w:val="22"/>
          <w:szCs w:val="22"/>
        </w:rPr>
        <w:t>СТРОИТЕЛЬСТВА ФИЗИЧЕСКИМИ И ЮРИДИЧЕСКИМИ ЛИЦАМИ</w:t>
      </w:r>
      <w:bookmarkEnd w:id="33"/>
    </w:p>
    <w:p w:rsidR="00683BC2" w:rsidRPr="00323DE4" w:rsidRDefault="00683BC2" w:rsidP="00E60F6B">
      <w:pPr>
        <w:pStyle w:val="2"/>
        <w:jc w:val="center"/>
        <w:rPr>
          <w:rFonts w:ascii="Times New Roman" w:hAnsi="Times New Roman" w:cs="Times New Roman"/>
          <w:color w:val="auto"/>
          <w:sz w:val="22"/>
          <w:szCs w:val="22"/>
        </w:rPr>
      </w:pPr>
      <w:bookmarkStart w:id="34" w:name="_Toc465860852"/>
      <w:r w:rsidRPr="00323DE4">
        <w:rPr>
          <w:rFonts w:ascii="Times New Roman" w:hAnsi="Times New Roman" w:cs="Times New Roman"/>
          <w:color w:val="auto"/>
          <w:sz w:val="22"/>
          <w:szCs w:val="22"/>
        </w:rPr>
        <w:t>НА ТЕРРИТОРИИ ЮРЮЗАНСКОГО ГОРОДСКОГО ПОСЕЛЕНИЯ.</w:t>
      </w:r>
      <w:bookmarkEnd w:id="34"/>
    </w:p>
    <w:p w:rsidR="00683BC2" w:rsidRPr="00323DE4" w:rsidRDefault="00683BC2" w:rsidP="009605E7">
      <w:pPr>
        <w:widowControl w:val="0"/>
        <w:autoSpaceDE w:val="0"/>
        <w:autoSpaceDN w:val="0"/>
        <w:adjustRightInd w:val="0"/>
        <w:spacing w:after="0" w:line="240" w:lineRule="auto"/>
        <w:jc w:val="center"/>
        <w:rPr>
          <w:rFonts w:ascii="Times New Roman" w:hAnsi="Times New Roman"/>
          <w:b/>
        </w:rPr>
      </w:pPr>
    </w:p>
    <w:p w:rsidR="00683BC2" w:rsidRPr="00323DE4" w:rsidRDefault="00683BC2" w:rsidP="00E60F6B">
      <w:pPr>
        <w:pStyle w:val="3"/>
        <w:jc w:val="center"/>
        <w:rPr>
          <w:rFonts w:ascii="Times New Roman" w:hAnsi="Times New Roman" w:cs="Times New Roman"/>
          <w:color w:val="auto"/>
        </w:rPr>
      </w:pPr>
      <w:bookmarkStart w:id="35" w:name="Par195"/>
      <w:bookmarkStart w:id="36" w:name="_Toc465860853"/>
      <w:bookmarkEnd w:id="35"/>
      <w:r w:rsidRPr="00323DE4">
        <w:rPr>
          <w:rFonts w:ascii="Times New Roman" w:hAnsi="Times New Roman" w:cs="Times New Roman"/>
          <w:color w:val="auto"/>
        </w:rPr>
        <w:t>Статья 5. Общий порядок изменения видов разрешенного использования земельных участков и объектов капитального строительства</w:t>
      </w:r>
      <w:bookmarkEnd w:id="36"/>
    </w:p>
    <w:p w:rsidR="00683BC2" w:rsidRPr="00323DE4" w:rsidRDefault="00683BC2" w:rsidP="009605E7">
      <w:pPr>
        <w:widowControl w:val="0"/>
        <w:autoSpaceDE w:val="0"/>
        <w:autoSpaceDN w:val="0"/>
        <w:adjustRightInd w:val="0"/>
        <w:spacing w:after="0" w:line="240" w:lineRule="auto"/>
        <w:jc w:val="center"/>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и иных требований согласно действующему законодательству РФ.</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Изменение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аналогично выбору видов разрешенного использования объектов недвижимости.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При изменении основного вида использования земельных участков и объектов капитального строительства на условно разрешенные виды использования необходимо получение разрешения Администрации Юрюзанского городского поселения.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В случае расположения земельного участка и объекта капитального строительства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решение об изменении вида его разрешенного использования принимается уполномоченными органами местного самоуправления Администрацией Юрюзанского городского поселения в соответствии с законодательством Российской Федерации.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w:t>
      </w:r>
      <w:proofErr w:type="gramStart"/>
      <w:r w:rsidRPr="00323DE4">
        <w:rPr>
          <w:rFonts w:ascii="Times New Roman" w:hAnsi="Times New Roman"/>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Администрации Юрюзанского городского поселения с соблюдением порядка, установленного жилищным законодательством РФ.</w:t>
      </w:r>
      <w:proofErr w:type="gramEnd"/>
      <w:r w:rsidRPr="00323DE4">
        <w:rPr>
          <w:rFonts w:ascii="Times New Roman" w:hAnsi="Times New Roman"/>
        </w:rPr>
        <w:t xml:space="preserve">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5. Обязательным условием для внесения изменений в сведения государственного кадастра недвижимости в части изменения </w:t>
      </w:r>
      <w:proofErr w:type="gramStart"/>
      <w:r w:rsidRPr="00323DE4">
        <w:rPr>
          <w:rFonts w:ascii="Times New Roman" w:hAnsi="Times New Roman"/>
        </w:rPr>
        <w:t>вида</w:t>
      </w:r>
      <w:proofErr w:type="gramEnd"/>
      <w:r w:rsidRPr="00323DE4">
        <w:rPr>
          <w:rFonts w:ascii="Times New Roman" w:hAnsi="Times New Roman"/>
        </w:rPr>
        <w:t xml:space="preserve"> разрешенного использования объекта капитального строительства является соответствие между функциональным назначением указанного объекта - разрешенным видом использования объекта капитального строительства (при условии соблюдения требований технических регламентов) и видом разрешенного использования земельного участка.</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2"/>
        <w:jc w:val="center"/>
        <w:rPr>
          <w:rFonts w:ascii="Times New Roman" w:hAnsi="Times New Roman" w:cs="Times New Roman"/>
          <w:color w:val="auto"/>
          <w:sz w:val="22"/>
          <w:szCs w:val="22"/>
        </w:rPr>
      </w:pPr>
      <w:bookmarkStart w:id="37" w:name="Par209"/>
      <w:bookmarkStart w:id="38" w:name="Par228"/>
      <w:bookmarkStart w:id="39" w:name="_Toc465860854"/>
      <w:bookmarkEnd w:id="37"/>
      <w:bookmarkEnd w:id="38"/>
      <w:r w:rsidRPr="00323DE4">
        <w:rPr>
          <w:rFonts w:ascii="Times New Roman" w:hAnsi="Times New Roman" w:cs="Times New Roman"/>
          <w:color w:val="auto"/>
          <w:sz w:val="22"/>
          <w:szCs w:val="22"/>
        </w:rPr>
        <w:t>Раздел 3. ПОЛОЖЕНИЯ О ПОДГОТОВКЕ ДОКУМЕНТАЦИИ ПО ПЛАНИРОВКЕ</w:t>
      </w:r>
      <w:bookmarkEnd w:id="39"/>
    </w:p>
    <w:p w:rsidR="00683BC2" w:rsidRPr="00323DE4" w:rsidRDefault="00683BC2" w:rsidP="00E60F6B">
      <w:pPr>
        <w:pStyle w:val="2"/>
        <w:jc w:val="center"/>
        <w:rPr>
          <w:rFonts w:ascii="Times New Roman" w:hAnsi="Times New Roman" w:cs="Times New Roman"/>
          <w:color w:val="auto"/>
          <w:sz w:val="22"/>
          <w:szCs w:val="22"/>
        </w:rPr>
      </w:pPr>
      <w:bookmarkStart w:id="40" w:name="_Toc465860855"/>
      <w:r w:rsidRPr="00323DE4">
        <w:rPr>
          <w:rFonts w:ascii="Times New Roman" w:hAnsi="Times New Roman" w:cs="Times New Roman"/>
          <w:color w:val="auto"/>
          <w:sz w:val="22"/>
          <w:szCs w:val="22"/>
        </w:rPr>
        <w:t>ТЕРРИТОРИИ</w:t>
      </w:r>
      <w:bookmarkEnd w:id="40"/>
    </w:p>
    <w:p w:rsidR="00683BC2" w:rsidRPr="00323DE4" w:rsidRDefault="00683BC2" w:rsidP="009605E7">
      <w:pPr>
        <w:widowControl w:val="0"/>
        <w:autoSpaceDE w:val="0"/>
        <w:autoSpaceDN w:val="0"/>
        <w:adjustRightInd w:val="0"/>
        <w:spacing w:after="0" w:line="240" w:lineRule="auto"/>
        <w:jc w:val="center"/>
        <w:rPr>
          <w:rFonts w:ascii="Times New Roman" w:hAnsi="Times New Roman"/>
          <w:b/>
        </w:rPr>
      </w:pPr>
    </w:p>
    <w:p w:rsidR="00683BC2" w:rsidRPr="00323DE4" w:rsidRDefault="00683BC2" w:rsidP="00E60F6B">
      <w:pPr>
        <w:pStyle w:val="3"/>
        <w:jc w:val="center"/>
        <w:rPr>
          <w:rFonts w:ascii="Times New Roman" w:hAnsi="Times New Roman" w:cs="Times New Roman"/>
          <w:color w:val="auto"/>
        </w:rPr>
      </w:pPr>
      <w:bookmarkStart w:id="41" w:name="Par232"/>
      <w:bookmarkStart w:id="42" w:name="_Toc465860856"/>
      <w:bookmarkEnd w:id="41"/>
      <w:r w:rsidRPr="00323DE4">
        <w:rPr>
          <w:rFonts w:ascii="Times New Roman" w:hAnsi="Times New Roman" w:cs="Times New Roman"/>
          <w:color w:val="auto"/>
        </w:rPr>
        <w:lastRenderedPageBreak/>
        <w:t>Статья 6. Общие положения о подготовке документации по планировке территории на территории Юрюзанского городского поселения</w:t>
      </w:r>
      <w:bookmarkEnd w:id="42"/>
    </w:p>
    <w:p w:rsidR="00683BC2" w:rsidRPr="00323DE4" w:rsidRDefault="00683BC2" w:rsidP="009605E7">
      <w:pPr>
        <w:widowControl w:val="0"/>
        <w:autoSpaceDE w:val="0"/>
        <w:autoSpaceDN w:val="0"/>
        <w:adjustRightInd w:val="0"/>
        <w:spacing w:after="0" w:line="240" w:lineRule="auto"/>
        <w:jc w:val="center"/>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w:t>
      </w:r>
      <w:proofErr w:type="gramStart"/>
      <w:r w:rsidRPr="00323DE4">
        <w:rPr>
          <w:rFonts w:ascii="Times New Roman" w:hAnsi="Times New Roman"/>
        </w:rPr>
        <w:t xml:space="preserve">Планировка территории Юрюзанского городского поселения осуществляется в соответствии с </w:t>
      </w:r>
      <w:hyperlink r:id="rId15" w:history="1">
        <w:r w:rsidRPr="00323DE4">
          <w:rPr>
            <w:rFonts w:ascii="Times New Roman" w:hAnsi="Times New Roman"/>
          </w:rPr>
          <w:t>главой 5</w:t>
        </w:r>
      </w:hyperlink>
      <w:r w:rsidRPr="00323DE4">
        <w:rPr>
          <w:rFonts w:ascii="Times New Roman" w:hAnsi="Times New Roman"/>
        </w:rPr>
        <w:t xml:space="preserve"> Градостроительного кодекса РФ, Земельным </w:t>
      </w:r>
      <w:hyperlink r:id="rId16" w:history="1">
        <w:r w:rsidRPr="00323DE4">
          <w:rPr>
            <w:rFonts w:ascii="Times New Roman" w:hAnsi="Times New Roman"/>
          </w:rPr>
          <w:t>кодексом</w:t>
        </w:r>
      </w:hyperlink>
      <w:r w:rsidRPr="00323DE4">
        <w:rPr>
          <w:rFonts w:ascii="Times New Roman" w:hAnsi="Times New Roman"/>
        </w:rPr>
        <w:t>, в целях выделения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hyperlink r:id="rId17" w:history="1">
        <w:r w:rsidRPr="00323DE4">
          <w:rPr>
            <w:rFonts w:ascii="Times New Roman" w:hAnsi="Times New Roman"/>
          </w:rPr>
          <w:t>кодексом</w:t>
        </w:r>
      </w:hyperlink>
      <w:r w:rsidRPr="00323DE4">
        <w:rPr>
          <w:rFonts w:ascii="Times New Roman" w:hAnsi="Times New Roman"/>
        </w:rPr>
        <w:t xml:space="preserve"> РФ и принимаемыми в соответствии с ним нормативными правовыми актами Российской Федерации.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Состав и содержание проектов планировки территории и (или) проектов межевания территории, подготовка которых осуществляется на основании документов территориального планирования Юрюзанского городского поселения, устанавливаются Градостроительным </w:t>
      </w:r>
      <w:hyperlink r:id="rId18" w:history="1">
        <w:r w:rsidRPr="00323DE4">
          <w:rPr>
            <w:rFonts w:ascii="Times New Roman" w:hAnsi="Times New Roman"/>
          </w:rPr>
          <w:t>кодексом</w:t>
        </w:r>
      </w:hyperlink>
      <w:r w:rsidRPr="00323DE4">
        <w:rPr>
          <w:rFonts w:ascii="Times New Roman" w:hAnsi="Times New Roman"/>
        </w:rPr>
        <w:t xml:space="preserve"> РФ, порядок разработки и выдачи градостроительных планов земельных участков осуществляется в соответствии с законодательством РФ.</w:t>
      </w:r>
      <w:bookmarkStart w:id="43" w:name="Par245"/>
      <w:bookmarkEnd w:id="43"/>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
    <w:p w:rsidR="00683BC2" w:rsidRPr="00323DE4" w:rsidRDefault="00683BC2" w:rsidP="00E60F6B">
      <w:pPr>
        <w:pStyle w:val="3"/>
        <w:jc w:val="center"/>
        <w:rPr>
          <w:rFonts w:ascii="Times New Roman" w:hAnsi="Times New Roman" w:cs="Times New Roman"/>
          <w:color w:val="auto"/>
        </w:rPr>
      </w:pPr>
      <w:bookmarkStart w:id="44" w:name="_Toc465860857"/>
      <w:r w:rsidRPr="00323DE4">
        <w:rPr>
          <w:rFonts w:ascii="Times New Roman" w:hAnsi="Times New Roman" w:cs="Times New Roman"/>
          <w:color w:val="auto"/>
        </w:rPr>
        <w:t>Статья 7. Порядок подготовки документации по плани</w:t>
      </w:r>
      <w:r w:rsidR="0079596B">
        <w:rPr>
          <w:rFonts w:ascii="Times New Roman" w:hAnsi="Times New Roman" w:cs="Times New Roman"/>
          <w:color w:val="auto"/>
        </w:rPr>
        <w:t xml:space="preserve">ровке территории </w:t>
      </w:r>
      <w:proofErr w:type="gramStart"/>
      <w:r w:rsidR="0079596B">
        <w:rPr>
          <w:rFonts w:ascii="Times New Roman" w:hAnsi="Times New Roman" w:cs="Times New Roman"/>
          <w:color w:val="auto"/>
        </w:rPr>
        <w:t>в</w:t>
      </w:r>
      <w:proofErr w:type="gramEnd"/>
      <w:r w:rsidR="0079596B">
        <w:rPr>
          <w:rFonts w:ascii="Times New Roman" w:hAnsi="Times New Roman" w:cs="Times New Roman"/>
          <w:color w:val="auto"/>
        </w:rPr>
        <w:t xml:space="preserve"> </w:t>
      </w:r>
      <w:proofErr w:type="gramStart"/>
      <w:r w:rsidR="0079596B">
        <w:rPr>
          <w:rFonts w:ascii="Times New Roman" w:hAnsi="Times New Roman" w:cs="Times New Roman"/>
          <w:color w:val="auto"/>
        </w:rPr>
        <w:t>муниципального</w:t>
      </w:r>
      <w:proofErr w:type="gramEnd"/>
      <w:r w:rsidR="0079596B">
        <w:rPr>
          <w:rFonts w:ascii="Times New Roman" w:hAnsi="Times New Roman" w:cs="Times New Roman"/>
          <w:color w:val="auto"/>
        </w:rPr>
        <w:t xml:space="preserve"> образования</w:t>
      </w:r>
      <w:r w:rsidRPr="00323DE4">
        <w:rPr>
          <w:rFonts w:ascii="Times New Roman" w:hAnsi="Times New Roman" w:cs="Times New Roman"/>
          <w:color w:val="auto"/>
        </w:rPr>
        <w:t xml:space="preserve"> </w:t>
      </w:r>
      <w:r w:rsidR="00045C9B" w:rsidRPr="00323DE4">
        <w:rPr>
          <w:rFonts w:ascii="Times New Roman" w:hAnsi="Times New Roman" w:cs="Times New Roman"/>
          <w:color w:val="auto"/>
        </w:rPr>
        <w:t>Юрюзанского городского поселения</w:t>
      </w:r>
      <w:bookmarkEnd w:id="44"/>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 xml:space="preserve">1. Подготовка документации по планировке территории (проекта планировки территории и (или) проекта межевания) соответствующей территории выполняется на основании Генерального </w:t>
      </w:r>
      <w:hyperlink r:id="rId19" w:history="1">
        <w:r w:rsidRPr="00323DE4">
          <w:rPr>
            <w:rFonts w:ascii="Times New Roman" w:hAnsi="Times New Roman"/>
          </w:rPr>
          <w:t>плана</w:t>
        </w:r>
      </w:hyperlink>
      <w:r w:rsidRPr="00323DE4">
        <w:rPr>
          <w:rFonts w:ascii="Times New Roman" w:hAnsi="Times New Roman"/>
        </w:rPr>
        <w:t xml:space="preserve"> Юрюзанского городского поселения,</w:t>
      </w:r>
      <w:proofErr w:type="gramStart"/>
      <w:r w:rsidRPr="00323DE4">
        <w:rPr>
          <w:rFonts w:ascii="Times New Roman" w:hAnsi="Times New Roman"/>
        </w:rPr>
        <w:t xml:space="preserve"> ,</w:t>
      </w:r>
      <w:proofErr w:type="gramEnd"/>
      <w:r w:rsidRPr="00323DE4">
        <w:rPr>
          <w:rFonts w:ascii="Times New Roman" w:hAnsi="Times New Roman"/>
        </w:rPr>
        <w:t xml:space="preserve">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2. Разработка документации по планировке территории осуществляется на основании следующих документов:</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1) Постановления Администрации Юрюзанского городского поселения о подготовке документации по планировке территории (проекта планировки территории и (или) проекта межевания) соответствующей территории.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2) договора на подготовку документации по планировке территории соответствующей территории.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Заказчиком на подготовку документации по планировке территории является Администрация Юрюзанского городского поселения либо физическое и юридическое лицо, на основании предложения которого принято решение о подготовке документации по планировке территории;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3) технического задания на подготовку документации по планировке территории, разработанного в соответствии с законодательством Российской Федерации.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Юрюзанского городского поселения свои предложения о порядке, сроках подготовки и содержании этих документов. Администрация  учитывает данные предложения физических и юридических лиц при подготовке документации по планировке территории.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 xml:space="preserve">4. Администрация ЮГП  осуществляет проверку документации по планировке территории на соответствие требованиям, установленным </w:t>
      </w:r>
      <w:r w:rsidRPr="00323DE4">
        <w:rPr>
          <w:rFonts w:ascii="Times New Roman" w:hAnsi="Times New Roman"/>
        </w:rPr>
        <w:br/>
        <w:t xml:space="preserve">частью 10 статьи 45 Градостроительного кодекса Российской Федерации. Проверка осуществляется в течение 30 дней с момента получения Администрацией подготовленной документации по планировке территории. По результатам проверки ведущий специалист по архитектуре и градостроительству  направляет документацию по планировке территории Главе </w:t>
      </w:r>
      <w:r w:rsidRPr="00323DE4">
        <w:rPr>
          <w:rFonts w:ascii="Times New Roman" w:hAnsi="Times New Roman"/>
        </w:rPr>
        <w:lastRenderedPageBreak/>
        <w:t xml:space="preserve">Юрюзанского городского поселения для назначения публичных слушаний или принимает решение об отклонении представленной документации по планировке территории и направлении ее на доработку. </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6. Публичные слушания по проекту планировки территории и проекту межевания территории не проводятся, если они подготовлены в отношении территории, указанной в части 5.1 статьи 46  Градостроительного кодекса Российской Федерации.</w:t>
      </w:r>
    </w:p>
    <w:p w:rsidR="00683BC2" w:rsidRPr="00323DE4" w:rsidRDefault="00683BC2" w:rsidP="009605E7">
      <w:pPr>
        <w:widowControl w:val="0"/>
        <w:autoSpaceDE w:val="0"/>
        <w:autoSpaceDN w:val="0"/>
        <w:adjustRightInd w:val="0"/>
        <w:spacing w:after="0" w:line="240" w:lineRule="auto"/>
        <w:ind w:firstLine="540"/>
        <w:jc w:val="both"/>
        <w:outlineLvl w:val="3"/>
        <w:rPr>
          <w:rFonts w:ascii="Times New Roman" w:hAnsi="Times New Roman"/>
        </w:rPr>
      </w:pPr>
      <w:r w:rsidRPr="00323DE4">
        <w:rPr>
          <w:rFonts w:ascii="Times New Roman" w:hAnsi="Times New Roman"/>
        </w:rPr>
        <w:t xml:space="preserve">7. Публичные слушания по проекту планировки и проекту межевания территории  проводятся в соответствии со статьей 46  Градостроительного кодекса Российской Федерации </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bookmarkStart w:id="45" w:name="Par272"/>
      <w:bookmarkEnd w:id="45"/>
    </w:p>
    <w:p w:rsidR="00683BC2" w:rsidRPr="00323DE4" w:rsidRDefault="00683BC2" w:rsidP="00E60F6B">
      <w:pPr>
        <w:pStyle w:val="2"/>
        <w:jc w:val="center"/>
        <w:rPr>
          <w:rFonts w:ascii="Times New Roman" w:hAnsi="Times New Roman" w:cs="Times New Roman"/>
          <w:color w:val="auto"/>
          <w:sz w:val="22"/>
          <w:szCs w:val="22"/>
        </w:rPr>
      </w:pPr>
      <w:bookmarkStart w:id="46" w:name="Par284"/>
      <w:bookmarkStart w:id="47" w:name="_Toc465860858"/>
      <w:bookmarkEnd w:id="46"/>
      <w:r w:rsidRPr="00323DE4">
        <w:rPr>
          <w:rFonts w:ascii="Times New Roman" w:hAnsi="Times New Roman" w:cs="Times New Roman"/>
          <w:color w:val="auto"/>
          <w:sz w:val="22"/>
          <w:szCs w:val="22"/>
        </w:rPr>
        <w:t>Раздел 4. ПОЛОЖЕНИЯ О ПРОВЕДЕНИИ ПУБЛИЧНЫХ СЛУШАНИЙ</w:t>
      </w:r>
      <w:bookmarkEnd w:id="47"/>
    </w:p>
    <w:p w:rsidR="00683BC2" w:rsidRPr="00323DE4" w:rsidRDefault="00683BC2" w:rsidP="00E60F6B">
      <w:pPr>
        <w:pStyle w:val="2"/>
        <w:jc w:val="center"/>
        <w:rPr>
          <w:rFonts w:ascii="Times New Roman" w:hAnsi="Times New Roman" w:cs="Times New Roman"/>
          <w:color w:val="auto"/>
          <w:sz w:val="22"/>
          <w:szCs w:val="22"/>
        </w:rPr>
      </w:pPr>
      <w:bookmarkStart w:id="48" w:name="_Toc465860859"/>
      <w:r w:rsidRPr="00323DE4">
        <w:rPr>
          <w:rFonts w:ascii="Times New Roman" w:hAnsi="Times New Roman" w:cs="Times New Roman"/>
          <w:color w:val="auto"/>
          <w:sz w:val="22"/>
          <w:szCs w:val="22"/>
        </w:rPr>
        <w:t>ПО ВОПРОСАМ ЗЕМЛЕПОЛЬЗОВАНИЯ И ЗАСТРОЙКИ НА ТЕРРИТОРИИ ЮРЮЗАНСКОГО ГОРОДСКОГО ПОСЕЛЕНИЯ</w:t>
      </w:r>
      <w:bookmarkEnd w:id="48"/>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E60F6B">
      <w:pPr>
        <w:pStyle w:val="3"/>
        <w:rPr>
          <w:rFonts w:ascii="Times New Roman" w:hAnsi="Times New Roman" w:cs="Times New Roman"/>
          <w:color w:val="auto"/>
        </w:rPr>
      </w:pPr>
      <w:bookmarkStart w:id="49" w:name="Par288"/>
      <w:bookmarkStart w:id="50" w:name="_Toc465860860"/>
      <w:bookmarkEnd w:id="49"/>
      <w:r w:rsidRPr="00323DE4">
        <w:rPr>
          <w:rFonts w:ascii="Times New Roman" w:hAnsi="Times New Roman" w:cs="Times New Roman"/>
          <w:color w:val="auto"/>
        </w:rPr>
        <w:t>Статья 8. Публичные слушания по вопросам землепользования и застройки</w:t>
      </w:r>
      <w:bookmarkEnd w:id="50"/>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Публичные слушания по вопросам землепользования и застройки проводятся в соответствии с </w:t>
      </w:r>
      <w:hyperlink r:id="rId20" w:history="1">
        <w:r w:rsidRPr="00323DE4">
          <w:rPr>
            <w:rFonts w:ascii="Times New Roman" w:hAnsi="Times New Roman"/>
          </w:rPr>
          <w:t>Положением</w:t>
        </w:r>
      </w:hyperlink>
      <w:r w:rsidRPr="00323DE4">
        <w:rPr>
          <w:rFonts w:ascii="Times New Roman" w:hAnsi="Times New Roman"/>
        </w:rPr>
        <w:t xml:space="preserve"> "О порядке организации и проведения публичных слушаний на территории Юрюзанского городского поселения", в следующих случаях:</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по проекту внесения изменений в настоящие Правила;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по проекту планировки территории и (или) проекту межевания;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по предоставлению разрешения на условно разрешенный вид использования земельного участка или объекта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Сроки проведения публичных слушаний: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по проекту о внесении изменения в настоящие Правила - от двух до четырех месяцев с момента опубликования проекта изменений до момента опубликования заключения о результатах публичных слушаний;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по проектам планировки территории и (или) проектам межевания территории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83BC2" w:rsidRPr="00323DE4" w:rsidRDefault="00683BC2" w:rsidP="009605E7">
      <w:pPr>
        <w:widowControl w:val="0"/>
        <w:autoSpaceDE w:val="0"/>
        <w:autoSpaceDN w:val="0"/>
        <w:adjustRightInd w:val="0"/>
        <w:spacing w:after="0" w:line="240" w:lineRule="auto"/>
        <w:outlineLvl w:val="2"/>
        <w:rPr>
          <w:rFonts w:ascii="Times New Roman" w:hAnsi="Times New Roman"/>
        </w:rPr>
      </w:pPr>
      <w:bookmarkStart w:id="51" w:name="Par302"/>
      <w:bookmarkEnd w:id="51"/>
    </w:p>
    <w:p w:rsidR="00683BC2" w:rsidRPr="00323DE4" w:rsidRDefault="00683BC2" w:rsidP="00E60F6B">
      <w:pPr>
        <w:pStyle w:val="2"/>
        <w:jc w:val="center"/>
        <w:rPr>
          <w:rFonts w:ascii="Times New Roman" w:hAnsi="Times New Roman" w:cs="Times New Roman"/>
          <w:color w:val="auto"/>
          <w:sz w:val="22"/>
          <w:szCs w:val="22"/>
        </w:rPr>
      </w:pPr>
      <w:bookmarkStart w:id="52" w:name="_Toc465860861"/>
      <w:r w:rsidRPr="00323DE4">
        <w:rPr>
          <w:rFonts w:ascii="Times New Roman" w:hAnsi="Times New Roman" w:cs="Times New Roman"/>
          <w:color w:val="auto"/>
          <w:sz w:val="22"/>
          <w:szCs w:val="22"/>
        </w:rPr>
        <w:t>Раздел 5. ПОЛОЖЕНИЯ О ВНЕСЕНИИ ИЗМЕНЕНИЙ В ПРАВИЛА</w:t>
      </w:r>
      <w:bookmarkEnd w:id="52"/>
    </w:p>
    <w:p w:rsidR="00683BC2" w:rsidRPr="00323DE4" w:rsidRDefault="00683BC2" w:rsidP="00E60F6B">
      <w:pPr>
        <w:pStyle w:val="2"/>
        <w:jc w:val="center"/>
        <w:rPr>
          <w:rFonts w:ascii="Times New Roman" w:hAnsi="Times New Roman" w:cs="Times New Roman"/>
          <w:color w:val="auto"/>
          <w:sz w:val="22"/>
          <w:szCs w:val="22"/>
        </w:rPr>
      </w:pPr>
      <w:bookmarkStart w:id="53" w:name="_Toc465860862"/>
      <w:r w:rsidRPr="00323DE4">
        <w:rPr>
          <w:rFonts w:ascii="Times New Roman" w:hAnsi="Times New Roman" w:cs="Times New Roman"/>
          <w:color w:val="auto"/>
          <w:sz w:val="22"/>
          <w:szCs w:val="22"/>
        </w:rPr>
        <w:t>ЗЕМЛЕПОЛЬЗОВАНИЯ И ЗАСТРОЙКИ ЮРЮЗАНСКОГО ГОРОДСКОГО ПОСЕЛЕНИЯ</w:t>
      </w:r>
      <w:bookmarkEnd w:id="53"/>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E60F6B">
      <w:pPr>
        <w:pStyle w:val="3"/>
        <w:rPr>
          <w:rFonts w:ascii="Times New Roman" w:hAnsi="Times New Roman" w:cs="Times New Roman"/>
          <w:color w:val="auto"/>
        </w:rPr>
      </w:pPr>
      <w:bookmarkStart w:id="54" w:name="Par306"/>
      <w:bookmarkStart w:id="55" w:name="_Toc465860863"/>
      <w:bookmarkEnd w:id="54"/>
      <w:r w:rsidRPr="00323DE4">
        <w:rPr>
          <w:rFonts w:ascii="Times New Roman" w:hAnsi="Times New Roman" w:cs="Times New Roman"/>
          <w:color w:val="auto"/>
        </w:rPr>
        <w:t>Статья 9. Порядок внесения изменений в Правила</w:t>
      </w:r>
      <w:bookmarkEnd w:id="55"/>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Положения настоящей статьи установлены в соответствии со </w:t>
      </w:r>
      <w:hyperlink r:id="rId21" w:history="1">
        <w:r w:rsidRPr="00323DE4">
          <w:rPr>
            <w:rFonts w:ascii="Times New Roman" w:hAnsi="Times New Roman"/>
          </w:rPr>
          <w:t>статьей 33</w:t>
        </w:r>
      </w:hyperlink>
      <w:r w:rsidRPr="00323DE4">
        <w:rPr>
          <w:rFonts w:ascii="Times New Roman" w:hAnsi="Times New Roman"/>
        </w:rPr>
        <w:t xml:space="preserve"> </w:t>
      </w:r>
      <w:r w:rsidRPr="00323DE4">
        <w:rPr>
          <w:rFonts w:ascii="Times New Roman" w:hAnsi="Times New Roman"/>
        </w:rPr>
        <w:lastRenderedPageBreak/>
        <w:t>Градостроительного кодекса Российской Федерации, Уставом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Предложения о внесении изменений в Правила направляются в Комиссию:</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органами местного самоуправления в случаях, если необходимо совершенствовать порядок регулирования землепользования и застройки на территории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физическими или юридическими лицами в инициативном порядке либо в случаях, если в результате применения </w:t>
      </w:r>
      <w:proofErr w:type="gramStart"/>
      <w:r w:rsidRPr="00323DE4">
        <w:rPr>
          <w:rFonts w:ascii="Times New Roman" w:hAnsi="Times New Roman"/>
        </w:rPr>
        <w:t>Правил</w:t>
      </w:r>
      <w:proofErr w:type="gramEnd"/>
      <w:r w:rsidRPr="00323DE4">
        <w:rPr>
          <w:rFonts w:ascii="Times New Roman" w:hAnsi="Times New Roman"/>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иными субъектами в случаях, предусмотренных Градостроительным </w:t>
      </w:r>
      <w:hyperlink r:id="rId22" w:history="1">
        <w:r w:rsidRPr="00323DE4">
          <w:rPr>
            <w:rFonts w:ascii="Times New Roman" w:hAnsi="Times New Roman"/>
          </w:rPr>
          <w:t>кодексом</w:t>
        </w:r>
      </w:hyperlink>
      <w:r w:rsidRPr="00323DE4">
        <w:rPr>
          <w:rFonts w:ascii="Times New Roman" w:hAnsi="Times New Roman"/>
        </w:rPr>
        <w:t xml:space="preserve"> Российской Федерации.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w:t>
      </w:r>
      <w:bookmarkStart w:id="56" w:name="Par319"/>
      <w:bookmarkEnd w:id="56"/>
      <w:r w:rsidRPr="00323DE4">
        <w:rPr>
          <w:rFonts w:ascii="Times New Roman" w:hAnsi="Times New Roman"/>
        </w:rPr>
        <w:t xml:space="preserve">В случае принятия решения о подготовке проекта изменений в </w:t>
      </w:r>
      <w:proofErr w:type="gramStart"/>
      <w:r w:rsidRPr="00323DE4">
        <w:rPr>
          <w:rFonts w:ascii="Times New Roman" w:hAnsi="Times New Roman"/>
        </w:rPr>
        <w:t>Правила</w:t>
      </w:r>
      <w:proofErr w:type="gramEnd"/>
      <w:r w:rsidRPr="00323DE4">
        <w:rPr>
          <w:rFonts w:ascii="Times New Roman" w:hAnsi="Times New Roman"/>
        </w:rPr>
        <w:t xml:space="preserve"> ведущий специалист по архитектуре и градостроительству  осуществляет подготовку проекта постановления Администрации Юрюзанского городского поселения об обеспечении подготовки такого изменения с порядком и определением срока, в течение которого проект должен быть подготовлен и представлен Комиссией.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Для рассмотрения вопроса о внесении изменений в Правила являются следующие основания: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несоответствие Правил Генеральному </w:t>
      </w:r>
      <w:hyperlink r:id="rId23" w:history="1">
        <w:r w:rsidRPr="00323DE4">
          <w:rPr>
            <w:rFonts w:ascii="Times New Roman" w:hAnsi="Times New Roman"/>
          </w:rPr>
          <w:t>плану</w:t>
        </w:r>
      </w:hyperlink>
      <w:r w:rsidRPr="00323DE4">
        <w:rPr>
          <w:rFonts w:ascii="Times New Roman" w:hAnsi="Times New Roman"/>
        </w:rPr>
        <w:t xml:space="preserve"> Юрюзанского городского поселения, возникшее в результате внесения изменений в данный Генеральный </w:t>
      </w:r>
      <w:hyperlink r:id="rId24" w:history="1">
        <w:r w:rsidRPr="00323DE4">
          <w:rPr>
            <w:rFonts w:ascii="Times New Roman" w:hAnsi="Times New Roman"/>
          </w:rPr>
          <w:t>план</w:t>
        </w:r>
      </w:hyperlink>
      <w:r w:rsidRPr="00323DE4">
        <w:rPr>
          <w:rFonts w:ascii="Times New Roman" w:hAnsi="Times New Roman"/>
        </w:rPr>
        <w:t>;</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6. Разработку проекта изменений в Правила обеспечивает Комиссия.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bookmarkStart w:id="57" w:name="Par325"/>
      <w:bookmarkEnd w:id="57"/>
      <w:r w:rsidRPr="00323DE4">
        <w:rPr>
          <w:rFonts w:ascii="Times New Roman" w:hAnsi="Times New Roman"/>
        </w:rPr>
        <w:t>7. Ведущий специалист по архитектуре и градостроительству в течени</w:t>
      </w:r>
      <w:proofErr w:type="gramStart"/>
      <w:r w:rsidRPr="00323DE4">
        <w:rPr>
          <w:rFonts w:ascii="Times New Roman" w:hAnsi="Times New Roman"/>
        </w:rPr>
        <w:t>и</w:t>
      </w:r>
      <w:proofErr w:type="gramEnd"/>
      <w:r w:rsidRPr="00323DE4">
        <w:rPr>
          <w:rFonts w:ascii="Times New Roman" w:hAnsi="Times New Roman"/>
        </w:rPr>
        <w:t xml:space="preserve"> 10 дней с момента поступления проекта изменений в Правила осуществляет проверку проекта изменений в Правила, представленного Комиссией, на соответствие требованиям технических регламентов, Генеральному </w:t>
      </w:r>
      <w:hyperlink r:id="rId25" w:history="1">
        <w:r w:rsidRPr="00323DE4">
          <w:rPr>
            <w:rFonts w:ascii="Times New Roman" w:hAnsi="Times New Roman"/>
          </w:rPr>
          <w:t>плану</w:t>
        </w:r>
      </w:hyperlink>
      <w:r w:rsidRPr="00323DE4">
        <w:rPr>
          <w:rFonts w:ascii="Times New Roman" w:hAnsi="Times New Roman"/>
        </w:rPr>
        <w:t>, схеме территориального планирования муниципального образования.</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8. По результатам указанной в части 7 настоящей статьи проверки специалист направляет проект изменений Главе или в случае обнаружения его несоответствий требованиям</w:t>
      </w:r>
      <w:r w:rsidRPr="00323DE4">
        <w:rPr>
          <w:rFonts w:ascii="Times New Roman" w:hAnsi="Times New Roman"/>
        </w:rPr>
        <w:br/>
        <w:t>и документам, указанным в части 7 настоящей статьи, в Комиссию на доработку.</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9. Глава при получении проекта изменений в Правила принимает решение о проведении публичных слушаний по такому проекту в срок не позднее десяти дней со дня получения такого проекта. </w:t>
      </w:r>
      <w:proofErr w:type="gramStart"/>
      <w:r w:rsidRPr="00323DE4">
        <w:rPr>
          <w:rFonts w:ascii="Times New Roman" w:hAnsi="Times New Roman"/>
        </w:rPr>
        <w:t>Решение о проведении публичных слушаний передается в Комиссию и подлежит официальному опубликованию в средствах массовой информации и размещению на официальном интернет-портале муниципального образования Юрюзанского городского поселения в установленном порядке.</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bookmarkStart w:id="58" w:name="Par329"/>
      <w:bookmarkEnd w:id="58"/>
      <w:r w:rsidRPr="00323DE4">
        <w:rPr>
          <w:rFonts w:ascii="Times New Roman" w:hAnsi="Times New Roman"/>
        </w:rPr>
        <w:t>10. Публичные слушания по проекту изменений в Правила проводятся в соответствии с Градостроительным кодексом и Положением «О порядке организации и проведения публичных слушаний на территории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11. После завершения публичных слушаний по проекту изменений в Правила Комиссия с учетом результатов проведенных публичных слушаний обеспечивает внесение изменений в Правила и представляет указанный проект Главе. Обязательными приложениями к проекту изменений в Правила являются протокол публичных слушаний и заключение о результатах публичных слушаний. </w:t>
      </w:r>
    </w:p>
    <w:p w:rsidR="00683BC2" w:rsidRPr="00323DE4" w:rsidRDefault="00C674F2" w:rsidP="009605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683BC2" w:rsidRPr="00323DE4">
        <w:rPr>
          <w:rFonts w:ascii="Times New Roman" w:hAnsi="Times New Roman"/>
        </w:rPr>
        <w:t>. Утвержденные изменения в Правила подлежат размещению на официальном сайте Юрюзанского городского поселения в установленном порядке.</w:t>
      </w:r>
    </w:p>
    <w:p w:rsidR="00683BC2" w:rsidRDefault="00683BC2" w:rsidP="009605E7">
      <w:pPr>
        <w:widowControl w:val="0"/>
        <w:autoSpaceDE w:val="0"/>
        <w:autoSpaceDN w:val="0"/>
        <w:adjustRightInd w:val="0"/>
        <w:spacing w:after="0" w:line="240" w:lineRule="auto"/>
        <w:jc w:val="both"/>
        <w:rPr>
          <w:rFonts w:ascii="Times New Roman" w:hAnsi="Times New Roman"/>
        </w:rPr>
      </w:pPr>
    </w:p>
    <w:p w:rsidR="00323DE4" w:rsidRPr="00323DE4" w:rsidRDefault="00323DE4"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E60F6B">
      <w:pPr>
        <w:pStyle w:val="1"/>
        <w:jc w:val="center"/>
        <w:rPr>
          <w:rFonts w:ascii="Times New Roman" w:hAnsi="Times New Roman" w:cs="Times New Roman"/>
          <w:color w:val="auto"/>
          <w:sz w:val="22"/>
          <w:szCs w:val="22"/>
        </w:rPr>
      </w:pPr>
      <w:bookmarkStart w:id="59" w:name="Par336"/>
      <w:bookmarkStart w:id="60" w:name="_Toc465860864"/>
      <w:bookmarkEnd w:id="59"/>
      <w:r w:rsidRPr="00323DE4">
        <w:rPr>
          <w:rFonts w:ascii="Times New Roman" w:hAnsi="Times New Roman" w:cs="Times New Roman"/>
          <w:color w:val="auto"/>
          <w:sz w:val="22"/>
          <w:szCs w:val="22"/>
        </w:rPr>
        <w:lastRenderedPageBreak/>
        <w:t>Глава 2. КАРТА ГРАДОСТРОИТЕЛЬНОГО ЗОНИРОВАНИЯ</w:t>
      </w:r>
      <w:bookmarkEnd w:id="60"/>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E60F6B">
      <w:pPr>
        <w:pStyle w:val="3"/>
        <w:rPr>
          <w:rFonts w:ascii="Times New Roman" w:hAnsi="Times New Roman" w:cs="Times New Roman"/>
          <w:color w:val="auto"/>
        </w:rPr>
      </w:pPr>
      <w:bookmarkStart w:id="61" w:name="Par338"/>
      <w:bookmarkStart w:id="62" w:name="_Toc465860865"/>
      <w:bookmarkEnd w:id="61"/>
      <w:r w:rsidRPr="00323DE4">
        <w:rPr>
          <w:rFonts w:ascii="Times New Roman" w:hAnsi="Times New Roman" w:cs="Times New Roman"/>
          <w:color w:val="auto"/>
        </w:rPr>
        <w:t>Статья 10. Общие положения о карте градостроительного зонирования Юрюзанского городского поселения.</w:t>
      </w:r>
      <w:bookmarkEnd w:id="62"/>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На карте градостроительного зонирования Юрюзанского городского поселения установлены границы территориальных зон в соответствии с требованиями </w:t>
      </w:r>
      <w:hyperlink r:id="rId26" w:history="1">
        <w:r w:rsidRPr="00323DE4">
          <w:rPr>
            <w:rFonts w:ascii="Times New Roman" w:hAnsi="Times New Roman"/>
          </w:rPr>
          <w:t>ст. 34</w:t>
        </w:r>
      </w:hyperlink>
      <w:r w:rsidRPr="00323DE4">
        <w:rPr>
          <w:rFonts w:ascii="Times New Roman" w:hAnsi="Times New Roman"/>
        </w:rPr>
        <w:t xml:space="preserve"> Градостроительного кодекса РФ, а также с учетом функциональных зон и параметров их планируемого развития, определенных Генеральным </w:t>
      </w:r>
      <w:hyperlink r:id="rId27" w:history="1">
        <w:r w:rsidRPr="00323DE4">
          <w:rPr>
            <w:rFonts w:ascii="Times New Roman" w:hAnsi="Times New Roman"/>
          </w:rPr>
          <w:t>планом</w:t>
        </w:r>
      </w:hyperlink>
      <w:r w:rsidRPr="00323DE4">
        <w:rPr>
          <w:rFonts w:ascii="Times New Roman" w:hAnsi="Times New Roman"/>
        </w:rPr>
        <w:t xml:space="preserve"> Юрюзанского городского поселения.</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Границы территориальных зон установлены </w:t>
      </w:r>
      <w:proofErr w:type="gramStart"/>
      <w:r w:rsidRPr="00323DE4">
        <w:rPr>
          <w:rFonts w:ascii="Times New Roman" w:hAnsi="Times New Roman"/>
        </w:rPr>
        <w:t>по</w:t>
      </w:r>
      <w:proofErr w:type="gramEnd"/>
      <w:r w:rsidRPr="00323DE4">
        <w:rPr>
          <w:rFonts w:ascii="Times New Roman" w:hAnsi="Times New Roman"/>
        </w:rPr>
        <w:t>:</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линиям магистралей, улиц, проездов, разделяющим транспортные потоки противоположных направлений;</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красным линиям;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границам земельных участков;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естественным границам природных объектов;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иным границам.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С целью отображения информации, предусмотренной </w:t>
      </w:r>
      <w:hyperlink r:id="rId28" w:history="1">
        <w:r w:rsidRPr="00323DE4">
          <w:rPr>
            <w:rFonts w:ascii="Times New Roman" w:hAnsi="Times New Roman"/>
          </w:rPr>
          <w:t>ст. 30</w:t>
        </w:r>
      </w:hyperlink>
      <w:r w:rsidRPr="00323DE4">
        <w:rPr>
          <w:rFonts w:ascii="Times New Roman" w:hAnsi="Times New Roman"/>
        </w:rPr>
        <w:t xml:space="preserve"> Градостроительного кодекса Российской Федерации, карта градостроительного зонирования изложена в совокупности на следующих картах:</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w:t>
      </w:r>
      <w:hyperlink w:anchor="Par4478" w:history="1">
        <w:r w:rsidRPr="00323DE4">
          <w:rPr>
            <w:rFonts w:ascii="Times New Roman" w:hAnsi="Times New Roman"/>
          </w:rPr>
          <w:t>карта</w:t>
        </w:r>
      </w:hyperlink>
      <w:r w:rsidRPr="00323DE4">
        <w:rPr>
          <w:rFonts w:ascii="Times New Roman" w:hAnsi="Times New Roman"/>
        </w:rPr>
        <w:t xml:space="preserve"> градостроительного зонирования (приложение 1), на которой отображены границы территориальных зон;</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w:t>
      </w:r>
      <w:hyperlink w:anchor="Par4496" w:history="1">
        <w:r w:rsidRPr="00323DE4">
          <w:rPr>
            <w:rFonts w:ascii="Times New Roman" w:hAnsi="Times New Roman"/>
          </w:rPr>
          <w:t>карта</w:t>
        </w:r>
      </w:hyperlink>
      <w:r w:rsidRPr="00323DE4">
        <w:rPr>
          <w:rFonts w:ascii="Times New Roman" w:hAnsi="Times New Roman"/>
        </w:rPr>
        <w:t xml:space="preserve"> границ зон с особыми условиями использования территории (приложение 2);</w:t>
      </w:r>
      <w:bookmarkStart w:id="63" w:name="Par355"/>
      <w:bookmarkEnd w:id="63"/>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
    <w:p w:rsidR="00683BC2" w:rsidRPr="00460D10" w:rsidRDefault="00683BC2" w:rsidP="00460D10">
      <w:pPr>
        <w:pStyle w:val="3"/>
        <w:rPr>
          <w:rFonts w:ascii="Times New Roman" w:hAnsi="Times New Roman" w:cs="Times New Roman"/>
          <w:color w:val="auto"/>
        </w:rPr>
      </w:pPr>
      <w:bookmarkStart w:id="64" w:name="_Toc465860866"/>
      <w:r w:rsidRPr="00323DE4">
        <w:rPr>
          <w:rFonts w:ascii="Times New Roman" w:hAnsi="Times New Roman" w:cs="Times New Roman"/>
          <w:color w:val="auto"/>
        </w:rPr>
        <w:t>Статья 11. Виды территориальных зон</w:t>
      </w:r>
      <w:bookmarkEnd w:id="64"/>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jc w:val="center"/>
        <w:outlineLvl w:val="3"/>
        <w:rPr>
          <w:rFonts w:ascii="Times New Roman" w:hAnsi="Times New Roman"/>
          <w:b/>
        </w:rPr>
      </w:pPr>
      <w:bookmarkStart w:id="65" w:name="Par357"/>
      <w:bookmarkEnd w:id="65"/>
      <w:r w:rsidRPr="00323DE4">
        <w:rPr>
          <w:rFonts w:ascii="Times New Roman" w:hAnsi="Times New Roman"/>
          <w:b/>
        </w:rPr>
        <w:t>Таблица 1. Перечень территориальных зон</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7087"/>
        <w:gridCol w:w="2411"/>
      </w:tblGrid>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Вид территориальной зоны</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Условное обозначение</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bookmarkStart w:id="66" w:name="Par364"/>
            <w:bookmarkEnd w:id="66"/>
            <w:r w:rsidRPr="00323DE4">
              <w:rPr>
                <w:rFonts w:ascii="Times New Roman" w:hAnsi="Times New Roman"/>
              </w:rPr>
              <w:t>Природоохранные зоны (А</w:t>
            </w:r>
            <w:proofErr w:type="gramStart"/>
            <w:r w:rsidRPr="00323DE4">
              <w:rPr>
                <w:rFonts w:ascii="Times New Roman" w:hAnsi="Times New Roman"/>
              </w:rPr>
              <w:t>1</w:t>
            </w:r>
            <w:proofErr w:type="gramEnd"/>
            <w:r w:rsidRPr="00323DE4">
              <w:rPr>
                <w:rFonts w:ascii="Times New Roman" w:hAnsi="Times New Roman"/>
              </w:rPr>
              <w:t>)</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Леса</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1.1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Прибрежные защитные полосы</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1.2</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Озеленение территорий санитарных, защитных, санитарно-защитных зон</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1.3</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bookmarkStart w:id="67" w:name="Par375"/>
            <w:bookmarkEnd w:id="67"/>
            <w:r w:rsidRPr="00323DE4">
              <w:rPr>
                <w:rFonts w:ascii="Times New Roman" w:hAnsi="Times New Roman"/>
              </w:rPr>
              <w:t>Рекреационные зоны (А</w:t>
            </w:r>
            <w:proofErr w:type="gramStart"/>
            <w:r w:rsidRPr="00323DE4">
              <w:rPr>
                <w:rFonts w:ascii="Times New Roman" w:hAnsi="Times New Roman"/>
              </w:rPr>
              <w:t>2</w:t>
            </w:r>
            <w:proofErr w:type="gramEnd"/>
            <w:r w:rsidRPr="00323DE4">
              <w:rPr>
                <w:rFonts w:ascii="Times New Roman" w:hAnsi="Times New Roman"/>
              </w:rPr>
              <w:t>)</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Водные объекты</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2.1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Лесопарки, ландшафтные парки</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2.2</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Парки, скверы, бульвары</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А 2.3</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bookmarkStart w:id="68" w:name="Par387"/>
            <w:bookmarkEnd w:id="68"/>
            <w:r w:rsidRPr="00323DE4">
              <w:rPr>
                <w:rFonts w:ascii="Times New Roman" w:hAnsi="Times New Roman"/>
              </w:rPr>
              <w:t xml:space="preserve">Общественные </w:t>
            </w:r>
            <w:proofErr w:type="gramStart"/>
            <w:r w:rsidRPr="00323DE4">
              <w:rPr>
                <w:rFonts w:ascii="Times New Roman" w:hAnsi="Times New Roman"/>
              </w:rPr>
              <w:t>–д</w:t>
            </w:r>
            <w:proofErr w:type="gramEnd"/>
            <w:r w:rsidRPr="00323DE4">
              <w:rPr>
                <w:rFonts w:ascii="Times New Roman" w:hAnsi="Times New Roman"/>
              </w:rPr>
              <w:t>еловые зоны (Б)</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Административно-деловые</w:t>
            </w:r>
            <w:proofErr w:type="gramStart"/>
            <w:r w:rsidRPr="00323DE4">
              <w:rPr>
                <w:rFonts w:ascii="Times New Roman" w:hAnsi="Times New Roman"/>
              </w:rPr>
              <w:t xml:space="preserve"> ,</w:t>
            </w:r>
            <w:proofErr w:type="gramEnd"/>
            <w:r w:rsidRPr="00323DE4">
              <w:rPr>
                <w:rFonts w:ascii="Times New Roman" w:hAnsi="Times New Roman"/>
              </w:rPr>
              <w:t xml:space="preserve"> торгово-бытовые, культурно-просветительные, общественно-коммерческие</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proofErr w:type="gramStart"/>
            <w:r w:rsidRPr="00323DE4">
              <w:rPr>
                <w:rFonts w:ascii="Times New Roman" w:hAnsi="Times New Roman"/>
              </w:rPr>
              <w:t>Б</w:t>
            </w:r>
            <w:proofErr w:type="gramEnd"/>
            <w:r w:rsidRPr="00323DE4">
              <w:rPr>
                <w:rFonts w:ascii="Times New Roman" w:hAnsi="Times New Roman"/>
              </w:rPr>
              <w:t xml:space="preserve"> 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Учебные</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proofErr w:type="gramStart"/>
            <w:r w:rsidRPr="00323DE4">
              <w:rPr>
                <w:rFonts w:ascii="Times New Roman" w:hAnsi="Times New Roman"/>
              </w:rPr>
              <w:t>Б</w:t>
            </w:r>
            <w:proofErr w:type="gramEnd"/>
            <w:r w:rsidRPr="00323DE4">
              <w:rPr>
                <w:rFonts w:ascii="Times New Roman" w:hAnsi="Times New Roman"/>
              </w:rPr>
              <w:t xml:space="preserve"> 2</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Лечебные</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proofErr w:type="gramStart"/>
            <w:r w:rsidRPr="00323DE4">
              <w:rPr>
                <w:rFonts w:ascii="Times New Roman" w:hAnsi="Times New Roman"/>
              </w:rPr>
              <w:t>Б</w:t>
            </w:r>
            <w:proofErr w:type="gramEnd"/>
            <w:r w:rsidRPr="00323DE4">
              <w:rPr>
                <w:rFonts w:ascii="Times New Roman" w:hAnsi="Times New Roman"/>
              </w:rPr>
              <w:t xml:space="preserve"> 3</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bookmarkStart w:id="69" w:name="Par394"/>
            <w:bookmarkEnd w:id="69"/>
            <w:r w:rsidRPr="00323DE4">
              <w:rPr>
                <w:rFonts w:ascii="Times New Roman" w:hAnsi="Times New Roman"/>
              </w:rPr>
              <w:t>Жилые зоны (В)</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lastRenderedPageBreak/>
              <w:t>Зона усадебной и коттеджной застройки</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В 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Зона блокированной застройки</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В 2</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Зона 2-3 этажной застройки</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В 3</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Зона многоэтажной застройки</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В 4</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bookmarkStart w:id="70" w:name="Par397"/>
            <w:bookmarkEnd w:id="70"/>
            <w:r w:rsidRPr="00323DE4">
              <w:rPr>
                <w:rFonts w:ascii="Times New Roman" w:hAnsi="Times New Roman"/>
              </w:rPr>
              <w:t>Производственные зоны (Г)</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Зоны специального назначения (Е)</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Зоны городских кладбищ</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Е 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outlineLvl w:val="4"/>
              <w:rPr>
                <w:rFonts w:ascii="Times New Roman" w:hAnsi="Times New Roman"/>
              </w:rPr>
            </w:pPr>
            <w:bookmarkStart w:id="71" w:name="Par402"/>
            <w:bookmarkEnd w:id="71"/>
            <w:r w:rsidRPr="00323DE4">
              <w:rPr>
                <w:rFonts w:ascii="Times New Roman" w:hAnsi="Times New Roman"/>
              </w:rPr>
              <w:t>Зона полигонов ТКПО</w:t>
            </w:r>
          </w:p>
        </w:tc>
        <w:tc>
          <w:tcPr>
            <w:tcW w:w="2411" w:type="dxa"/>
            <w:tcBorders>
              <w:top w:val="single" w:sz="4" w:space="0" w:color="auto"/>
              <w:left w:val="single" w:sz="4" w:space="0" w:color="auto"/>
              <w:bottom w:val="single" w:sz="4" w:space="0" w:color="auto"/>
              <w:right w:val="single" w:sz="4" w:space="0" w:color="auto"/>
            </w:tcBorders>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r w:rsidRPr="00323DE4">
              <w:rPr>
                <w:rFonts w:ascii="Times New Roman" w:hAnsi="Times New Roman"/>
              </w:rPr>
              <w:t>Е 2</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outlineLvl w:val="4"/>
              <w:rPr>
                <w:rFonts w:ascii="Times New Roman" w:hAnsi="Times New Roman"/>
              </w:rPr>
            </w:pPr>
            <w:r w:rsidRPr="00323DE4">
              <w:rPr>
                <w:rFonts w:ascii="Times New Roman" w:hAnsi="Times New Roman"/>
              </w:rPr>
              <w:t>Зоны сельскохозяйственного использования (И)</w:t>
            </w:r>
          </w:p>
        </w:tc>
      </w:tr>
      <w:tr w:rsidR="00683BC2" w:rsidRPr="00323DE4" w:rsidTr="00D76286">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Зоны инженерной и транспортной инфраструктуры (К)</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Зоны магистральных газопроводов</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1</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proofErr w:type="gramStart"/>
            <w:r w:rsidRPr="00323DE4">
              <w:rPr>
                <w:rFonts w:ascii="Times New Roman" w:hAnsi="Times New Roman"/>
              </w:rPr>
              <w:t>Зоны в/в ЛЭП 110кВ (с ПС)</w:t>
            </w:r>
            <w:proofErr w:type="gramEnd"/>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2</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Зоны магистральных водопроводов, водопроводных сооружений</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3</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Зоны полос отвода железных дорог</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4</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Зоны внешнего автомобильного транспорта</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5</w:t>
            </w:r>
          </w:p>
        </w:tc>
      </w:tr>
      <w:tr w:rsidR="00683BC2" w:rsidRPr="00323DE4" w:rsidTr="00D76286">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rPr>
                <w:rFonts w:ascii="Times New Roman" w:hAnsi="Times New Roman"/>
              </w:rPr>
            </w:pPr>
            <w:r w:rsidRPr="00323DE4">
              <w:rPr>
                <w:rFonts w:ascii="Times New Roman" w:hAnsi="Times New Roman"/>
              </w:rPr>
              <w:t>Зоны магистралей городского и районного значения, основные улицы в застройке</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r w:rsidRPr="00323DE4">
              <w:rPr>
                <w:rFonts w:ascii="Times New Roman" w:hAnsi="Times New Roman"/>
              </w:rPr>
              <w:t>К 6</w:t>
            </w:r>
          </w:p>
        </w:tc>
      </w:tr>
    </w:tbl>
    <w:p w:rsidR="00683BC2" w:rsidRPr="00323DE4" w:rsidRDefault="00683BC2" w:rsidP="009605E7">
      <w:pPr>
        <w:widowControl w:val="0"/>
        <w:autoSpaceDE w:val="0"/>
        <w:autoSpaceDN w:val="0"/>
        <w:adjustRightInd w:val="0"/>
        <w:spacing w:after="0" w:line="240" w:lineRule="auto"/>
        <w:jc w:val="center"/>
        <w:outlineLvl w:val="1"/>
        <w:rPr>
          <w:rFonts w:ascii="Times New Roman" w:hAnsi="Times New Roman"/>
        </w:rPr>
      </w:pPr>
      <w:bookmarkStart w:id="72" w:name="Par409"/>
      <w:bookmarkStart w:id="73" w:name="Par422"/>
      <w:bookmarkEnd w:id="72"/>
      <w:bookmarkEnd w:id="73"/>
    </w:p>
    <w:p w:rsidR="00683BC2" w:rsidRPr="00323DE4" w:rsidRDefault="00683BC2" w:rsidP="00E60F6B">
      <w:pPr>
        <w:pStyle w:val="1"/>
        <w:jc w:val="center"/>
        <w:rPr>
          <w:rFonts w:ascii="Times New Roman" w:hAnsi="Times New Roman" w:cs="Times New Roman"/>
          <w:color w:val="auto"/>
          <w:sz w:val="22"/>
          <w:szCs w:val="22"/>
        </w:rPr>
      </w:pPr>
      <w:bookmarkStart w:id="74" w:name="_Toc465860867"/>
      <w:r w:rsidRPr="00323DE4">
        <w:rPr>
          <w:rFonts w:ascii="Times New Roman" w:hAnsi="Times New Roman" w:cs="Times New Roman"/>
          <w:color w:val="auto"/>
          <w:sz w:val="22"/>
          <w:szCs w:val="22"/>
        </w:rPr>
        <w:t>Глава 3. ГРАДОСТРОИТЕЛЬНЫЕ РЕГЛАМЕНТЫ</w:t>
      </w:r>
      <w:bookmarkEnd w:id="74"/>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E60F6B">
      <w:pPr>
        <w:pStyle w:val="2"/>
        <w:jc w:val="center"/>
        <w:rPr>
          <w:rFonts w:ascii="Times New Roman" w:hAnsi="Times New Roman" w:cs="Times New Roman"/>
          <w:color w:val="auto"/>
          <w:sz w:val="22"/>
          <w:szCs w:val="22"/>
        </w:rPr>
      </w:pPr>
      <w:bookmarkStart w:id="75" w:name="Par424"/>
      <w:bookmarkStart w:id="76" w:name="_Toc465860868"/>
      <w:bookmarkEnd w:id="75"/>
      <w:r w:rsidRPr="00323DE4">
        <w:rPr>
          <w:rFonts w:ascii="Times New Roman" w:hAnsi="Times New Roman" w:cs="Times New Roman"/>
          <w:color w:val="auto"/>
          <w:sz w:val="22"/>
          <w:szCs w:val="22"/>
        </w:rPr>
        <w:t>Раздел 1. ОБЩИЕ ПОЛОЖЕНИЯ, СОСТАВ И СТРУКТУРА</w:t>
      </w:r>
      <w:bookmarkEnd w:id="76"/>
    </w:p>
    <w:p w:rsidR="00683BC2" w:rsidRPr="00323DE4" w:rsidRDefault="00683BC2" w:rsidP="00E60F6B">
      <w:pPr>
        <w:pStyle w:val="2"/>
        <w:jc w:val="center"/>
        <w:rPr>
          <w:rFonts w:ascii="Times New Roman" w:hAnsi="Times New Roman" w:cs="Times New Roman"/>
          <w:color w:val="auto"/>
          <w:sz w:val="22"/>
          <w:szCs w:val="22"/>
        </w:rPr>
      </w:pPr>
      <w:bookmarkStart w:id="77" w:name="_Toc465860869"/>
      <w:r w:rsidRPr="00323DE4">
        <w:rPr>
          <w:rFonts w:ascii="Times New Roman" w:hAnsi="Times New Roman" w:cs="Times New Roman"/>
          <w:color w:val="auto"/>
          <w:sz w:val="22"/>
          <w:szCs w:val="22"/>
        </w:rPr>
        <w:t>ГРАДОСТРОИТЕЛЬНЫХ РЕГЛАМЕНТОВ</w:t>
      </w:r>
      <w:bookmarkEnd w:id="77"/>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323DE4">
      <w:pPr>
        <w:pStyle w:val="3"/>
        <w:jc w:val="center"/>
        <w:rPr>
          <w:rFonts w:ascii="Times New Roman" w:hAnsi="Times New Roman" w:cs="Times New Roman"/>
          <w:color w:val="auto"/>
        </w:rPr>
      </w:pPr>
      <w:bookmarkStart w:id="78" w:name="Par427"/>
      <w:bookmarkStart w:id="79" w:name="_Toc465860870"/>
      <w:bookmarkEnd w:id="78"/>
      <w:r w:rsidRPr="00323DE4">
        <w:rPr>
          <w:rFonts w:ascii="Times New Roman" w:hAnsi="Times New Roman" w:cs="Times New Roman"/>
          <w:color w:val="auto"/>
        </w:rPr>
        <w:t>Статья 12. Общие положения и состав градостроительных регламентов</w:t>
      </w:r>
      <w:bookmarkEnd w:id="79"/>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обозначенных на карте градостроительного зонирования Юрюзанского городского поселения, за исключением земельных участков:</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proofErr w:type="gramStart"/>
      <w:r w:rsidRPr="00323DE4">
        <w:rPr>
          <w:rFonts w:ascii="Times New Roman" w:hAnsi="Times New Roman"/>
        </w:rPr>
        <w:t>2) в границах территорий общего пользования (площадей, улиц, проездов, скверов, пляжей, автомобильных дорог, набережных, бульваров и других подобных территорий);</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w:t>
      </w:r>
      <w:proofErr w:type="gramStart"/>
      <w:r w:rsidRPr="00323DE4">
        <w:rPr>
          <w:rFonts w:ascii="Times New Roman" w:hAnsi="Times New Roman"/>
        </w:rPr>
        <w:t>занятых</w:t>
      </w:r>
      <w:proofErr w:type="gramEnd"/>
      <w:r w:rsidRPr="00323DE4">
        <w:rPr>
          <w:rFonts w:ascii="Times New Roman" w:hAnsi="Times New Roman"/>
        </w:rPr>
        <w:t xml:space="preserve"> линейными объектами;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предоставленных для добычи полезных ископаемых.</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Границы зон с особыми условиями использования территорий, устанавливаемые в </w:t>
      </w:r>
      <w:r w:rsidRPr="00323DE4">
        <w:rPr>
          <w:rFonts w:ascii="Times New Roman" w:hAnsi="Times New Roman"/>
        </w:rPr>
        <w:lastRenderedPageBreak/>
        <w:t xml:space="preserve">соответствии с действующим законодательством РФ, не отображенные на </w:t>
      </w:r>
      <w:hyperlink w:anchor="Par4496" w:history="1">
        <w:r w:rsidRPr="00323DE4">
          <w:rPr>
            <w:rFonts w:ascii="Times New Roman" w:hAnsi="Times New Roman"/>
          </w:rPr>
          <w:t>карте</w:t>
        </w:r>
      </w:hyperlink>
      <w:r w:rsidRPr="00323DE4">
        <w:rPr>
          <w:rFonts w:ascii="Times New Roman" w:hAnsi="Times New Roman"/>
        </w:rPr>
        <w:t xml:space="preserve"> границ зон с особыми условиями использования территории (приложение 2), вносятся в настоящие Правила в соответствии с порядком внесения изменений в Правила.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w:t>
      </w:r>
      <w:proofErr w:type="gramStart"/>
      <w:r w:rsidRPr="00323DE4">
        <w:rPr>
          <w:rFonts w:ascii="Times New Roman" w:hAnsi="Times New Roman"/>
        </w:rPr>
        <w:t>Границы территорий объектов культурного наследия и выявленных объектов культурного наследия, дополнительно включенные в единый реестр объектов культурного наследия в соответствии с действующим законодательством, а также границы вновь установленных особо охраняемых природных территорий вносятся в настоящие Правила в соответствии с порядком внесения изменений в Правила.</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w:t>
      </w:r>
      <w:proofErr w:type="gramStart"/>
      <w:r w:rsidRPr="00323DE4">
        <w:rPr>
          <w:rFonts w:ascii="Times New Roman" w:hAnsi="Times New Roman"/>
        </w:rPr>
        <w:t>В градостроительных регламентах в отношении земельных участков и объектов капитального строительства указаны:</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виды разрешенного использования земельных участков 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основные виды;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условно разрешенные виды;</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 вспомогательные виды, допустимые только в качестве </w:t>
      </w:r>
      <w:proofErr w:type="gramStart"/>
      <w:r w:rsidRPr="00323DE4">
        <w:rPr>
          <w:rFonts w:ascii="Times New Roman" w:hAnsi="Times New Roman"/>
        </w:rPr>
        <w:t>дополнительных</w:t>
      </w:r>
      <w:proofErr w:type="gramEnd"/>
      <w:r w:rsidRPr="00323DE4">
        <w:rPr>
          <w:rFonts w:ascii="Times New Roman" w:hAnsi="Times New Roman"/>
        </w:rPr>
        <w:t xml:space="preserve"> по отношению к основным видам и условно разрешенным;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ограничения использования земельных участков и объектов капитального строительства.</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p>
    <w:p w:rsidR="00683BC2" w:rsidRPr="00323DE4" w:rsidRDefault="00683BC2" w:rsidP="00323DE4">
      <w:pPr>
        <w:pStyle w:val="3"/>
        <w:jc w:val="center"/>
        <w:rPr>
          <w:rFonts w:ascii="Times New Roman" w:hAnsi="Times New Roman" w:cs="Times New Roman"/>
          <w:color w:val="auto"/>
        </w:rPr>
      </w:pPr>
      <w:bookmarkStart w:id="80" w:name="Par447"/>
      <w:bookmarkStart w:id="81" w:name="_Toc465860871"/>
      <w:bookmarkEnd w:id="80"/>
      <w:r w:rsidRPr="00323DE4">
        <w:rPr>
          <w:rFonts w:ascii="Times New Roman" w:hAnsi="Times New Roman" w:cs="Times New Roman"/>
          <w:color w:val="auto"/>
        </w:rPr>
        <w:t>Статья 13. Структура градостроительных регламентов в составе Правил землепользования и застройки.</w:t>
      </w:r>
      <w:bookmarkEnd w:id="81"/>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w:t>
      </w:r>
      <w:proofErr w:type="gramStart"/>
      <w:r w:rsidRPr="00323DE4">
        <w:rPr>
          <w:rFonts w:ascii="Times New Roman" w:hAnsi="Times New Roman"/>
        </w:rPr>
        <w:t>Настоящими Правилами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градостроительные регламенты, относящиеся ко всем территориальным зонам в целом, и градостроительные регламенты, относящиеся к отдельным территориальным зонам (зонам с особым использованием территории).</w:t>
      </w:r>
      <w:proofErr w:type="gramEnd"/>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Градостроительные регламенты в части видов разрешенного использования земельных участков и объектов капитального строительства,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w:t>
      </w:r>
      <w:hyperlink w:anchor="Par454" w:history="1">
        <w:r w:rsidRPr="00323DE4">
          <w:rPr>
            <w:rFonts w:ascii="Times New Roman" w:hAnsi="Times New Roman"/>
          </w:rPr>
          <w:t>разделе 2 главы 3</w:t>
        </w:r>
      </w:hyperlink>
      <w:r w:rsidRPr="00323DE4">
        <w:rPr>
          <w:rFonts w:ascii="Times New Roman" w:hAnsi="Times New Roman"/>
        </w:rPr>
        <w:t xml:space="preserve"> Правил.</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Градостроительные регламенты в части ограничений использования земельных участков и объектов капитального строительства, устанавливаемых в соответствии с законодательством РФ, приведены в </w:t>
      </w:r>
      <w:hyperlink w:anchor="Par4427" w:history="1">
        <w:r w:rsidRPr="00323DE4">
          <w:rPr>
            <w:rFonts w:ascii="Times New Roman" w:hAnsi="Times New Roman"/>
          </w:rPr>
          <w:t>разделе 4 главы 3</w:t>
        </w:r>
      </w:hyperlink>
      <w:r w:rsidRPr="00323DE4">
        <w:rPr>
          <w:rFonts w:ascii="Times New Roman" w:hAnsi="Times New Roman"/>
        </w:rPr>
        <w:t xml:space="preserve"> Правил.</w:t>
      </w:r>
    </w:p>
    <w:p w:rsidR="00683BC2" w:rsidRPr="00323DE4" w:rsidRDefault="00683BC2" w:rsidP="009605E7">
      <w:pPr>
        <w:widowControl w:val="0"/>
        <w:autoSpaceDE w:val="0"/>
        <w:autoSpaceDN w:val="0"/>
        <w:adjustRightInd w:val="0"/>
        <w:spacing w:after="0" w:line="240" w:lineRule="auto"/>
        <w:jc w:val="center"/>
        <w:rPr>
          <w:rFonts w:ascii="Times New Roman" w:hAnsi="Times New Roman"/>
        </w:rPr>
      </w:pPr>
    </w:p>
    <w:p w:rsidR="00683BC2" w:rsidRPr="00323DE4" w:rsidRDefault="00683BC2" w:rsidP="00323DE4">
      <w:pPr>
        <w:pStyle w:val="2"/>
        <w:jc w:val="center"/>
        <w:rPr>
          <w:rFonts w:ascii="Times New Roman" w:hAnsi="Times New Roman" w:cs="Times New Roman"/>
          <w:color w:val="auto"/>
          <w:sz w:val="22"/>
          <w:szCs w:val="22"/>
        </w:rPr>
      </w:pPr>
      <w:bookmarkStart w:id="82" w:name="Par454"/>
      <w:bookmarkStart w:id="83" w:name="_Toc465860872"/>
      <w:bookmarkEnd w:id="82"/>
      <w:r w:rsidRPr="00323DE4">
        <w:rPr>
          <w:rFonts w:ascii="Times New Roman" w:hAnsi="Times New Roman" w:cs="Times New Roman"/>
          <w:color w:val="auto"/>
          <w:sz w:val="22"/>
          <w:szCs w:val="22"/>
        </w:rPr>
        <w:t>Раздел 2. ОБЩИЕ ТРЕБОВАНИЯ, ВИДЫ РАЗРЕШЕННОГО ИСПОЛЬЗОВАНИЯ ЗЕМЕЛЬНЫХ УЧАСТКОВ И ОБЪЕКТОВ КАПИТАЛЬНОГО СТРОИТЕЛЬСТВА, ВСПОМОГАТЕЛЬНЫЕ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p>
    <w:p w:rsidR="00683BC2" w:rsidRPr="00323DE4" w:rsidRDefault="00683BC2" w:rsidP="00323DE4">
      <w:pPr>
        <w:widowControl w:val="0"/>
        <w:autoSpaceDE w:val="0"/>
        <w:autoSpaceDN w:val="0"/>
        <w:adjustRightInd w:val="0"/>
        <w:spacing w:after="0" w:line="240" w:lineRule="auto"/>
        <w:ind w:firstLine="540"/>
        <w:jc w:val="center"/>
        <w:outlineLvl w:val="3"/>
        <w:rPr>
          <w:rFonts w:ascii="Times New Roman" w:hAnsi="Times New Roman"/>
          <w:b/>
        </w:rPr>
      </w:pPr>
      <w:bookmarkStart w:id="84" w:name="Par459"/>
      <w:bookmarkEnd w:id="84"/>
    </w:p>
    <w:p w:rsidR="00683BC2" w:rsidRPr="00323DE4" w:rsidRDefault="00683BC2" w:rsidP="00323DE4">
      <w:pPr>
        <w:pStyle w:val="3"/>
        <w:jc w:val="center"/>
        <w:rPr>
          <w:rFonts w:ascii="Times New Roman" w:hAnsi="Times New Roman" w:cs="Times New Roman"/>
          <w:color w:val="auto"/>
        </w:rPr>
      </w:pPr>
      <w:bookmarkStart w:id="85" w:name="_Toc465860873"/>
      <w:r w:rsidRPr="00323DE4">
        <w:rPr>
          <w:rFonts w:ascii="Times New Roman" w:hAnsi="Times New Roman" w:cs="Times New Roman"/>
          <w:color w:val="auto"/>
        </w:rPr>
        <w:t>Статья 14. Общие требования к видам разрешенного использования земельных участков и объектов капитального строительства</w:t>
      </w:r>
      <w:bookmarkEnd w:id="85"/>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В пределах одного земельного участка, в том числе в составе одного объекта капитального строительства (жилого и нежилого назначения) при соблюдении действующих нормативов, технических регламентов, допускается применение двух и более разрешенных видов использования (основных, условно разрешенных и вспомогательных). При этом размещение в </w:t>
      </w:r>
      <w:r w:rsidRPr="00323DE4">
        <w:rPr>
          <w:rFonts w:ascii="Times New Roman" w:hAnsi="Times New Roman"/>
        </w:rPr>
        <w:lastRenderedPageBreak/>
        <w:t>пределах участка, расположенного в зоне жилой застройки, объектов капитального строительства общественно-делового назначения, рассчитанных на значительный поток посетителей, допускается только в случае, если они имеют обособленные входы для посетителей, подъезды и площадки для паркования автомобилей с соблюдением норм жилищного законодательства РФ.</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w:t>
      </w:r>
      <w:proofErr w:type="gramStart"/>
      <w:r w:rsidRPr="00323DE4">
        <w:rPr>
          <w:rFonts w:ascii="Times New Roman" w:hAnsi="Times New Roman"/>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нормами</w:t>
      </w:r>
      <w:proofErr w:type="gramEnd"/>
      <w:r w:rsidRPr="00323DE4">
        <w:rPr>
          <w:rFonts w:ascii="Times New Roman" w:hAnsi="Times New Roman"/>
        </w:rPr>
        <w:t xml:space="preserve"> и градостроительными регламентами, установленными настоящими Правилами.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В составе одного объекта капитального строительства жилого назначения допускается применение основных и условно разрешенных видов использования объекта капитального строительства нежилого назначения во встроенных и встроенно-пристроенных помещениях при условии соблюдения требований технических регламентов и иных требований в соответствии с действующим законодательством.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Помещения, предназначенные для индивидуальной трудовой деятельности, допускается организовывать при квартирах или индивидуальных жилых домах при соблюдении требований технических регламентов и иных требований в соответствии с действующим законодательством.</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w:t>
      </w:r>
      <w:proofErr w:type="gramStart"/>
      <w:r w:rsidRPr="00323DE4">
        <w:rPr>
          <w:rFonts w:ascii="Times New Roman" w:hAnsi="Times New Roman"/>
        </w:rPr>
        <w:t>В пределах одного земельного участка при размещении объектов капитального строительства основных и условно разрешенных видов использования, для которых в соответствии с законодательством устанавливаются санитарно-защитные зоны, иные зоны с особыми условиями использования территорий, Правилами вводится требование о нераспространении санитарно-защитных зон, иных зон за пределы границ территориальной зоны, в которой расположен данный объект капитального строительства, а для жилых и общественно-деловых зон, зон</w:t>
      </w:r>
      <w:proofErr w:type="gramEnd"/>
      <w:r w:rsidRPr="00323DE4">
        <w:rPr>
          <w:rFonts w:ascii="Times New Roman" w:hAnsi="Times New Roman"/>
        </w:rPr>
        <w:t xml:space="preserve"> рекреационного назначения - за пределы границы земельного участка, на территории которого находится указанный объект капитального строительства.</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и другими, могут включаться в состав территориальных зон и не подлежат приватизации.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6. Автомобильные дороги, проезды, улицы, инженерно-технические объекты, сооружения и коммуникации (электр</w:t>
      </w:r>
      <w:proofErr w:type="gramStart"/>
      <w:r w:rsidRPr="00323DE4">
        <w:rPr>
          <w:rFonts w:ascii="Times New Roman" w:hAnsi="Times New Roman"/>
        </w:rPr>
        <w:t>о-</w:t>
      </w:r>
      <w:proofErr w:type="gramEnd"/>
      <w:r w:rsidRPr="00323DE4">
        <w:rPr>
          <w:rFonts w:ascii="Times New Roman" w:hAnsi="Times New Roman"/>
        </w:rPr>
        <w:t xml:space="preserve">, водо-, газоснабжения, </w:t>
      </w:r>
      <w:proofErr w:type="spellStart"/>
      <w:r w:rsidRPr="00323DE4">
        <w:rPr>
          <w:rFonts w:ascii="Times New Roman" w:hAnsi="Times New Roman"/>
        </w:rPr>
        <w:t>канализования</w:t>
      </w:r>
      <w:proofErr w:type="spellEnd"/>
      <w:r w:rsidRPr="00323DE4">
        <w:rPr>
          <w:rFonts w:ascii="Times New Roman" w:hAnsi="Times New Roman"/>
        </w:rPr>
        <w:t>, телефонизация и т.д.), объекты пожарной охраны, элементы благоустройства, малые архитектурные формы, общественные туалеты, объекты санитарной очистки территории, обеспечивающие реализацию основных видов разрешенного использования, условно разрешенных видов использования и вспомогательных видов разрешенного использования, считаются разрешенными при условии соответствия строительным, противопожарным нормам и правилам, санитарным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683BC2" w:rsidRPr="00323DE4" w:rsidRDefault="00683BC2"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7. Перечень основных и условно разрешенных видов использования земельных участков для каждой территориальной зоны представлен в </w:t>
      </w:r>
      <w:hyperlink w:anchor="Par454" w:history="1">
        <w:r w:rsidRPr="00323DE4">
          <w:rPr>
            <w:rFonts w:ascii="Times New Roman" w:hAnsi="Times New Roman"/>
          </w:rPr>
          <w:t>разделе 2 главы 3</w:t>
        </w:r>
      </w:hyperlink>
      <w:r w:rsidRPr="00323DE4">
        <w:rPr>
          <w:rFonts w:ascii="Times New Roman" w:hAnsi="Times New Roman"/>
        </w:rPr>
        <w:t xml:space="preserve"> настоящих Правил.</w:t>
      </w:r>
    </w:p>
    <w:p w:rsidR="00683BC2" w:rsidRPr="00323DE4" w:rsidRDefault="00683BC2" w:rsidP="009605E7">
      <w:pPr>
        <w:widowControl w:val="0"/>
        <w:autoSpaceDE w:val="0"/>
        <w:autoSpaceDN w:val="0"/>
        <w:adjustRightInd w:val="0"/>
        <w:spacing w:after="0" w:line="240" w:lineRule="auto"/>
        <w:jc w:val="both"/>
        <w:rPr>
          <w:rFonts w:ascii="Times New Roman" w:hAnsi="Times New Roman"/>
          <w:b/>
        </w:rPr>
      </w:pPr>
      <w:bookmarkStart w:id="86" w:name="Par473"/>
      <w:bookmarkStart w:id="87" w:name="Par1480"/>
      <w:bookmarkEnd w:id="86"/>
      <w:bookmarkEnd w:id="87"/>
    </w:p>
    <w:p w:rsidR="00683BC2" w:rsidRPr="00323DE4" w:rsidRDefault="00683BC2" w:rsidP="00E60F6B">
      <w:pPr>
        <w:pStyle w:val="3"/>
        <w:rPr>
          <w:rFonts w:ascii="Times New Roman" w:hAnsi="Times New Roman" w:cs="Times New Roman"/>
          <w:color w:val="auto"/>
        </w:rPr>
      </w:pPr>
      <w:bookmarkStart w:id="88" w:name="_Toc465860874"/>
      <w:r w:rsidRPr="00323DE4">
        <w:rPr>
          <w:rFonts w:ascii="Times New Roman" w:hAnsi="Times New Roman" w:cs="Times New Roman"/>
          <w:color w:val="auto"/>
        </w:rPr>
        <w:t>Статья 15 Природоохранные зоны (А</w:t>
      </w:r>
      <w:proofErr w:type="gramStart"/>
      <w:r w:rsidRPr="00323DE4">
        <w:rPr>
          <w:rFonts w:ascii="Times New Roman" w:hAnsi="Times New Roman" w:cs="Times New Roman"/>
          <w:color w:val="auto"/>
        </w:rPr>
        <w:t>1</w:t>
      </w:r>
      <w:proofErr w:type="gramEnd"/>
      <w:r w:rsidRPr="00323DE4">
        <w:rPr>
          <w:rFonts w:ascii="Times New Roman" w:hAnsi="Times New Roman" w:cs="Times New Roman"/>
          <w:color w:val="auto"/>
        </w:rPr>
        <w:t>)</w:t>
      </w:r>
      <w:bookmarkEnd w:id="88"/>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b/>
        </w:rPr>
        <w:tab/>
      </w:r>
      <w:r w:rsidRPr="00323DE4">
        <w:rPr>
          <w:rFonts w:ascii="Times New Roman" w:hAnsi="Times New Roman"/>
        </w:rPr>
        <w:t>В состав природоохранных зон включены зоны в границах территорий, занятых лесами, а также озелененные территории санитарно-защитных зон и прибрежные защитные полосы.</w:t>
      </w:r>
    </w:p>
    <w:p w:rsidR="00683BC2" w:rsidRPr="00323DE4" w:rsidRDefault="00683BC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Природоохранные зоны предназначены для обеспечения экологической безопасности среды жизнедеятельности, сохранения природной среды и подразделяются на 3 зоны:</w:t>
      </w:r>
    </w:p>
    <w:p w:rsidR="00683BC2" w:rsidRPr="00323DE4" w:rsidRDefault="00F24CDE"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А 1.1 - леса;</w:t>
      </w:r>
    </w:p>
    <w:p w:rsidR="00F24CDE" w:rsidRPr="00323DE4" w:rsidRDefault="00F24CDE"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А 1.2 - прибрежные защитные полосы;</w:t>
      </w:r>
    </w:p>
    <w:p w:rsidR="00F24CDE" w:rsidRPr="00323DE4" w:rsidRDefault="00F24CDE"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А 1.3 – озеленённые территории санитарных, защитных, санитарно-защитных зон.</w:t>
      </w:r>
    </w:p>
    <w:p w:rsidR="00F24CDE" w:rsidRPr="00323DE4" w:rsidRDefault="00F24CDE" w:rsidP="009605E7">
      <w:pPr>
        <w:widowControl w:val="0"/>
        <w:autoSpaceDE w:val="0"/>
        <w:autoSpaceDN w:val="0"/>
        <w:adjustRightInd w:val="0"/>
        <w:spacing w:after="0" w:line="240" w:lineRule="auto"/>
        <w:jc w:val="both"/>
        <w:rPr>
          <w:rFonts w:ascii="Times New Roman" w:hAnsi="Times New Roman"/>
        </w:rPr>
      </w:pPr>
    </w:p>
    <w:p w:rsidR="00F24CDE" w:rsidRPr="00323DE4" w:rsidRDefault="00431369" w:rsidP="007C4B32">
      <w:pPr>
        <w:pStyle w:val="3"/>
        <w:rPr>
          <w:rFonts w:ascii="Times New Roman" w:hAnsi="Times New Roman" w:cs="Times New Roman"/>
          <w:color w:val="auto"/>
        </w:rPr>
      </w:pPr>
      <w:bookmarkStart w:id="89" w:name="_Toc465860875"/>
      <w:r w:rsidRPr="00323DE4">
        <w:rPr>
          <w:rFonts w:ascii="Times New Roman" w:hAnsi="Times New Roman" w:cs="Times New Roman"/>
          <w:color w:val="auto"/>
        </w:rPr>
        <w:lastRenderedPageBreak/>
        <w:t>1.</w:t>
      </w:r>
      <w:r w:rsidR="00F24CDE" w:rsidRPr="00323DE4">
        <w:rPr>
          <w:rFonts w:ascii="Times New Roman" w:hAnsi="Times New Roman" w:cs="Times New Roman"/>
          <w:color w:val="auto"/>
        </w:rPr>
        <w:t>Зона леса (А 1.1)</w:t>
      </w:r>
      <w:bookmarkEnd w:id="89"/>
    </w:p>
    <w:p w:rsidR="00F24CDE" w:rsidRPr="00323DE4" w:rsidRDefault="00F24CDE" w:rsidP="009605E7">
      <w:pPr>
        <w:widowControl w:val="0"/>
        <w:autoSpaceDE w:val="0"/>
        <w:autoSpaceDN w:val="0"/>
        <w:adjustRightInd w:val="0"/>
        <w:spacing w:after="0" w:line="240" w:lineRule="auto"/>
        <w:ind w:firstLine="360"/>
        <w:jc w:val="both"/>
        <w:rPr>
          <w:rFonts w:ascii="Times New Roman" w:hAnsi="Times New Roman"/>
        </w:rPr>
      </w:pPr>
      <w:r w:rsidRPr="00323DE4">
        <w:rPr>
          <w:rFonts w:ascii="Times New Roman" w:hAnsi="Times New Roman"/>
        </w:rPr>
        <w:t>Предназначение зоны  для сохранения естественных природных ландшафтов города, сохранения благоприятной экологической обстановки, а также для отдыха населения.</w:t>
      </w:r>
    </w:p>
    <w:p w:rsidR="00F24CDE" w:rsidRPr="00323DE4" w:rsidRDefault="00F24CDE" w:rsidP="009605E7">
      <w:pPr>
        <w:widowControl w:val="0"/>
        <w:autoSpaceDE w:val="0"/>
        <w:autoSpaceDN w:val="0"/>
        <w:adjustRightInd w:val="0"/>
        <w:spacing w:after="0" w:line="240" w:lineRule="auto"/>
        <w:ind w:firstLine="360"/>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земель лесного фонда.</w:t>
      </w:r>
    </w:p>
    <w:p w:rsidR="007F2785" w:rsidRPr="00323DE4" w:rsidRDefault="007F2785" w:rsidP="009605E7">
      <w:pPr>
        <w:widowControl w:val="0"/>
        <w:autoSpaceDE w:val="0"/>
        <w:autoSpaceDN w:val="0"/>
        <w:adjustRightInd w:val="0"/>
        <w:spacing w:after="0" w:line="240" w:lineRule="auto"/>
        <w:jc w:val="center"/>
        <w:rPr>
          <w:rFonts w:ascii="Times New Roman" w:hAnsi="Times New Roman"/>
        </w:rPr>
      </w:pPr>
    </w:p>
    <w:p w:rsidR="00F24CDE" w:rsidRPr="00323DE4" w:rsidRDefault="00431369" w:rsidP="007C4B32">
      <w:pPr>
        <w:pStyle w:val="3"/>
        <w:rPr>
          <w:rFonts w:ascii="Times New Roman" w:hAnsi="Times New Roman" w:cs="Times New Roman"/>
          <w:color w:val="auto"/>
        </w:rPr>
      </w:pPr>
      <w:bookmarkStart w:id="90" w:name="_Toc465860876"/>
      <w:r w:rsidRPr="00323DE4">
        <w:rPr>
          <w:rFonts w:ascii="Times New Roman" w:hAnsi="Times New Roman" w:cs="Times New Roman"/>
          <w:color w:val="auto"/>
        </w:rPr>
        <w:t xml:space="preserve">2. </w:t>
      </w:r>
      <w:r w:rsidR="007F2785" w:rsidRPr="00323DE4">
        <w:rPr>
          <w:rFonts w:ascii="Times New Roman" w:hAnsi="Times New Roman" w:cs="Times New Roman"/>
          <w:color w:val="auto"/>
        </w:rPr>
        <w:t>Зона прибрежной защитной полосы (А 1.2)</w:t>
      </w:r>
      <w:bookmarkEnd w:id="90"/>
    </w:p>
    <w:p w:rsidR="007F2785" w:rsidRPr="00323DE4" w:rsidRDefault="007F2785"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hAnsi="Times New Roman"/>
        </w:rPr>
        <w:t xml:space="preserve">Зона предназначена для уменьшения отрицательного влияния застройки на экологическое и  санитарное состояние водных объектов. </w:t>
      </w:r>
    </w:p>
    <w:p w:rsidR="007F2785" w:rsidRPr="00323DE4" w:rsidRDefault="007F2785"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hAnsi="Times New Roman"/>
        </w:rPr>
        <w:t>На территории прибрежных защитных полос устанавливается режим использования и охраны природных ресурсов и осуществления иной хозяйственной деятельности в соответствии с законодательством Российской Федерации.</w:t>
      </w:r>
    </w:p>
    <w:p w:rsidR="007F2785" w:rsidRPr="00323DE4" w:rsidRDefault="007F2785"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hAnsi="Times New Roman"/>
        </w:rPr>
        <w:t xml:space="preserve">Вспомогательные виды разрешенного использования (в прибрежных защитных полосах </w:t>
      </w:r>
      <w:proofErr w:type="spellStart"/>
      <w:r w:rsidRPr="00323DE4">
        <w:rPr>
          <w:rFonts w:ascii="Times New Roman" w:hAnsi="Times New Roman"/>
        </w:rPr>
        <w:t>водоохранных</w:t>
      </w:r>
      <w:proofErr w:type="spellEnd"/>
      <w:r w:rsidRPr="00323DE4">
        <w:rPr>
          <w:rFonts w:ascii="Times New Roman" w:hAnsi="Times New Roman"/>
        </w:rPr>
        <w:t xml:space="preserve"> зон)</w:t>
      </w:r>
    </w:p>
    <w:p w:rsidR="007F2785" w:rsidRPr="00323DE4" w:rsidRDefault="007F2785" w:rsidP="009605E7">
      <w:pPr>
        <w:pStyle w:val="a3"/>
        <w:widowControl w:val="0"/>
        <w:numPr>
          <w:ilvl w:val="0"/>
          <w:numId w:val="2"/>
        </w:numPr>
        <w:autoSpaceDE w:val="0"/>
        <w:autoSpaceDN w:val="0"/>
        <w:adjustRightInd w:val="0"/>
        <w:spacing w:after="0" w:line="240" w:lineRule="auto"/>
        <w:jc w:val="both"/>
        <w:rPr>
          <w:rFonts w:ascii="Times New Roman" w:hAnsi="Times New Roman"/>
        </w:rPr>
      </w:pPr>
      <w:r w:rsidRPr="00323DE4">
        <w:rPr>
          <w:rFonts w:ascii="Times New Roman" w:hAnsi="Times New Roman"/>
        </w:rPr>
        <w:t>Объекты водоснабжения;</w:t>
      </w:r>
    </w:p>
    <w:p w:rsidR="007F2785" w:rsidRPr="00323DE4" w:rsidRDefault="007F2785" w:rsidP="009605E7">
      <w:pPr>
        <w:pStyle w:val="a3"/>
        <w:widowControl w:val="0"/>
        <w:numPr>
          <w:ilvl w:val="0"/>
          <w:numId w:val="2"/>
        </w:numPr>
        <w:autoSpaceDE w:val="0"/>
        <w:autoSpaceDN w:val="0"/>
        <w:adjustRightInd w:val="0"/>
        <w:spacing w:after="0" w:line="240" w:lineRule="auto"/>
        <w:jc w:val="both"/>
        <w:rPr>
          <w:rFonts w:ascii="Times New Roman" w:hAnsi="Times New Roman"/>
        </w:rPr>
      </w:pPr>
      <w:r w:rsidRPr="00323DE4">
        <w:rPr>
          <w:rFonts w:ascii="Times New Roman" w:hAnsi="Times New Roman"/>
        </w:rPr>
        <w:t>Объекты рекреации;</w:t>
      </w:r>
    </w:p>
    <w:p w:rsidR="007F2785" w:rsidRPr="00323DE4" w:rsidRDefault="007F2785" w:rsidP="009605E7">
      <w:pPr>
        <w:pStyle w:val="a3"/>
        <w:widowControl w:val="0"/>
        <w:numPr>
          <w:ilvl w:val="0"/>
          <w:numId w:val="2"/>
        </w:numPr>
        <w:autoSpaceDE w:val="0"/>
        <w:autoSpaceDN w:val="0"/>
        <w:adjustRightInd w:val="0"/>
        <w:spacing w:after="0" w:line="240" w:lineRule="auto"/>
        <w:jc w:val="both"/>
        <w:rPr>
          <w:rFonts w:ascii="Times New Roman" w:hAnsi="Times New Roman"/>
        </w:rPr>
      </w:pPr>
      <w:r w:rsidRPr="00323DE4">
        <w:rPr>
          <w:rFonts w:ascii="Times New Roman" w:hAnsi="Times New Roman"/>
        </w:rPr>
        <w:t>Объекты рыбного хозяйства;</w:t>
      </w:r>
    </w:p>
    <w:p w:rsidR="007F2785" w:rsidRPr="00323DE4" w:rsidRDefault="007F2785" w:rsidP="009605E7">
      <w:pPr>
        <w:pStyle w:val="a3"/>
        <w:widowControl w:val="0"/>
        <w:numPr>
          <w:ilvl w:val="0"/>
          <w:numId w:val="2"/>
        </w:numPr>
        <w:autoSpaceDE w:val="0"/>
        <w:autoSpaceDN w:val="0"/>
        <w:adjustRightInd w:val="0"/>
        <w:spacing w:after="0" w:line="240" w:lineRule="auto"/>
        <w:jc w:val="both"/>
        <w:rPr>
          <w:rFonts w:ascii="Times New Roman" w:hAnsi="Times New Roman"/>
        </w:rPr>
      </w:pPr>
      <w:r w:rsidRPr="00323DE4">
        <w:rPr>
          <w:rFonts w:ascii="Times New Roman" w:hAnsi="Times New Roman"/>
        </w:rPr>
        <w:t>Объекты охотничьего хозяйства;</w:t>
      </w:r>
    </w:p>
    <w:p w:rsidR="007F2785" w:rsidRPr="00323DE4" w:rsidRDefault="007F2785" w:rsidP="009605E7">
      <w:pPr>
        <w:pStyle w:val="a3"/>
        <w:widowControl w:val="0"/>
        <w:numPr>
          <w:ilvl w:val="0"/>
          <w:numId w:val="2"/>
        </w:numPr>
        <w:autoSpaceDE w:val="0"/>
        <w:autoSpaceDN w:val="0"/>
        <w:adjustRightInd w:val="0"/>
        <w:spacing w:after="0" w:line="240" w:lineRule="auto"/>
        <w:jc w:val="both"/>
        <w:rPr>
          <w:rFonts w:ascii="Times New Roman" w:hAnsi="Times New Roman"/>
        </w:rPr>
      </w:pPr>
      <w:r w:rsidRPr="00323DE4">
        <w:rPr>
          <w:rFonts w:ascii="Times New Roman" w:hAnsi="Times New Roman"/>
        </w:rPr>
        <w:t>Объекты гидротехнических сооружений.</w:t>
      </w:r>
    </w:p>
    <w:p w:rsidR="007F2785" w:rsidRPr="00323DE4" w:rsidRDefault="00431369" w:rsidP="007C4B32">
      <w:pPr>
        <w:pStyle w:val="3"/>
        <w:rPr>
          <w:rFonts w:ascii="Times New Roman" w:hAnsi="Times New Roman" w:cs="Times New Roman"/>
          <w:color w:val="auto"/>
        </w:rPr>
      </w:pPr>
      <w:bookmarkStart w:id="91" w:name="_Toc465860877"/>
      <w:r w:rsidRPr="00323DE4">
        <w:rPr>
          <w:rFonts w:ascii="Times New Roman" w:hAnsi="Times New Roman" w:cs="Times New Roman"/>
          <w:color w:val="auto"/>
        </w:rPr>
        <w:t>3.</w:t>
      </w:r>
      <w:r w:rsidR="007F2785" w:rsidRPr="00323DE4">
        <w:rPr>
          <w:rFonts w:ascii="Times New Roman" w:hAnsi="Times New Roman" w:cs="Times New Roman"/>
          <w:color w:val="auto"/>
        </w:rPr>
        <w:t>Зона озелененных территорий санитарно-защитных зон (А 1.3)</w:t>
      </w:r>
      <w:bookmarkEnd w:id="91"/>
    </w:p>
    <w:p w:rsidR="007F2785" w:rsidRPr="00323DE4" w:rsidRDefault="007F2785"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Зона предназначена для уменьшения отрицательного влияния предприятий, транспортных и инженерных коммуникаций и сооружений на селитебные территории.</w:t>
      </w:r>
    </w:p>
    <w:p w:rsidR="00B44A18" w:rsidRPr="00323DE4" w:rsidRDefault="00B44A18" w:rsidP="009605E7">
      <w:pPr>
        <w:widowControl w:val="0"/>
        <w:autoSpaceDE w:val="0"/>
        <w:autoSpaceDN w:val="0"/>
        <w:adjustRightInd w:val="0"/>
        <w:spacing w:after="0" w:line="240" w:lineRule="auto"/>
        <w:jc w:val="right"/>
        <w:rPr>
          <w:rFonts w:ascii="Times New Roman" w:hAnsi="Times New Roman"/>
        </w:rPr>
      </w:pPr>
      <w:r w:rsidRPr="00323DE4">
        <w:rPr>
          <w:rFonts w:ascii="Times New Roman" w:hAnsi="Times New Roman"/>
        </w:rPr>
        <w:t>Таблица 1.</w:t>
      </w:r>
    </w:p>
    <w:p w:rsidR="00431369" w:rsidRPr="00323DE4" w:rsidRDefault="00431369" w:rsidP="009605E7">
      <w:pPr>
        <w:widowControl w:val="0"/>
        <w:autoSpaceDE w:val="0"/>
        <w:autoSpaceDN w:val="0"/>
        <w:adjustRightInd w:val="0"/>
        <w:spacing w:after="0" w:line="240" w:lineRule="auto"/>
        <w:jc w:val="both"/>
        <w:rPr>
          <w:rFonts w:ascii="Times New Roman" w:hAnsi="Times New Roman"/>
        </w:rPr>
      </w:pPr>
    </w:p>
    <w:tbl>
      <w:tblPr>
        <w:tblStyle w:val="a4"/>
        <w:tblW w:w="0" w:type="auto"/>
        <w:tblLook w:val="04A0" w:firstRow="1" w:lastRow="0" w:firstColumn="1" w:lastColumn="0" w:noHBand="0" w:noVBand="1"/>
      </w:tblPr>
      <w:tblGrid>
        <w:gridCol w:w="3190"/>
        <w:gridCol w:w="3190"/>
        <w:gridCol w:w="3191"/>
      </w:tblGrid>
      <w:tr w:rsidR="007F2785" w:rsidRPr="00323DE4" w:rsidTr="007F2785">
        <w:tc>
          <w:tcPr>
            <w:tcW w:w="3190" w:type="dxa"/>
          </w:tcPr>
          <w:p w:rsidR="007F2785" w:rsidRPr="00323DE4" w:rsidRDefault="007F2785" w:rsidP="009605E7">
            <w:pPr>
              <w:rPr>
                <w:rFonts w:ascii="Times New Roman" w:hAnsi="Times New Roman"/>
              </w:rPr>
            </w:pPr>
            <w:r w:rsidRPr="00323DE4">
              <w:rPr>
                <w:rFonts w:ascii="Times New Roman" w:hAnsi="Times New Roman"/>
              </w:rPr>
              <w:t>Основные виды разрешенного использования</w:t>
            </w:r>
          </w:p>
        </w:tc>
        <w:tc>
          <w:tcPr>
            <w:tcW w:w="3190" w:type="dxa"/>
          </w:tcPr>
          <w:p w:rsidR="007F2785" w:rsidRPr="00323DE4" w:rsidRDefault="00431369" w:rsidP="009605E7">
            <w:pPr>
              <w:rPr>
                <w:rFonts w:ascii="Times New Roman" w:hAnsi="Times New Roman"/>
              </w:rPr>
            </w:pPr>
            <w:r w:rsidRPr="00323DE4">
              <w:rPr>
                <w:rFonts w:ascii="Times New Roman" w:hAnsi="Times New Roman"/>
              </w:rPr>
              <w:t>Условно разрешенные виды использования</w:t>
            </w:r>
          </w:p>
        </w:tc>
        <w:tc>
          <w:tcPr>
            <w:tcW w:w="3191" w:type="dxa"/>
          </w:tcPr>
          <w:p w:rsidR="007F2785" w:rsidRPr="00323DE4" w:rsidRDefault="00431369" w:rsidP="009605E7">
            <w:pPr>
              <w:rPr>
                <w:rFonts w:ascii="Times New Roman" w:hAnsi="Times New Roman"/>
              </w:rPr>
            </w:pPr>
            <w:r w:rsidRPr="00323DE4">
              <w:rPr>
                <w:rFonts w:ascii="Times New Roman" w:hAnsi="Times New Roman"/>
              </w:rPr>
              <w:t xml:space="preserve">Вспомогательные виды разрешенного использования </w:t>
            </w:r>
          </w:p>
        </w:tc>
      </w:tr>
      <w:tr w:rsidR="007F2785" w:rsidRPr="00323DE4" w:rsidTr="007F2785">
        <w:tc>
          <w:tcPr>
            <w:tcW w:w="3190" w:type="dxa"/>
          </w:tcPr>
          <w:p w:rsidR="007F2785" w:rsidRPr="00323DE4" w:rsidRDefault="00431369" w:rsidP="009605E7">
            <w:pPr>
              <w:rPr>
                <w:rFonts w:ascii="Times New Roman" w:hAnsi="Times New Roman"/>
              </w:rPr>
            </w:pPr>
            <w:r w:rsidRPr="00323DE4">
              <w:rPr>
                <w:rFonts w:ascii="Times New Roman" w:hAnsi="Times New Roman"/>
              </w:rPr>
              <w:t>1.1Защитные древесно-кустарниковые полосы, озеленённые территории</w:t>
            </w:r>
          </w:p>
          <w:p w:rsidR="00431369" w:rsidRPr="00323DE4" w:rsidRDefault="00431369" w:rsidP="009605E7">
            <w:pPr>
              <w:rPr>
                <w:rFonts w:ascii="Times New Roman" w:hAnsi="Times New Roman"/>
              </w:rPr>
            </w:pPr>
            <w:r w:rsidRPr="00323DE4">
              <w:rPr>
                <w:rFonts w:ascii="Times New Roman" w:hAnsi="Times New Roman"/>
              </w:rPr>
              <w:t>1.2 В санитарно-защитных зонах производственных предприяти</w:t>
            </w:r>
            <w:proofErr w:type="gramStart"/>
            <w:r w:rsidRPr="00323DE4">
              <w:rPr>
                <w:rFonts w:ascii="Times New Roman" w:hAnsi="Times New Roman"/>
              </w:rPr>
              <w:t>й-</w:t>
            </w:r>
            <w:proofErr w:type="gramEnd"/>
            <w:r w:rsidRPr="00323DE4">
              <w:rPr>
                <w:rFonts w:ascii="Times New Roman" w:hAnsi="Times New Roman"/>
              </w:rPr>
              <w:t xml:space="preserve"> размещение объектов коммунально-складского назначения – до 40% площади санитарно защитной зоны</w:t>
            </w:r>
          </w:p>
          <w:p w:rsidR="00431369" w:rsidRPr="00323DE4" w:rsidRDefault="00431369" w:rsidP="009605E7">
            <w:pPr>
              <w:rPr>
                <w:rFonts w:ascii="Times New Roman" w:hAnsi="Times New Roman"/>
              </w:rPr>
            </w:pPr>
          </w:p>
        </w:tc>
        <w:tc>
          <w:tcPr>
            <w:tcW w:w="3190" w:type="dxa"/>
          </w:tcPr>
          <w:p w:rsidR="007F2785" w:rsidRPr="00323DE4" w:rsidRDefault="00431369" w:rsidP="009605E7">
            <w:pPr>
              <w:rPr>
                <w:rFonts w:ascii="Times New Roman" w:hAnsi="Times New Roman"/>
              </w:rPr>
            </w:pPr>
            <w:r w:rsidRPr="00323DE4">
              <w:rPr>
                <w:rFonts w:ascii="Times New Roman" w:hAnsi="Times New Roman"/>
              </w:rPr>
              <w:t>1.1Автодороги</w:t>
            </w:r>
          </w:p>
          <w:p w:rsidR="00431369" w:rsidRPr="00323DE4" w:rsidRDefault="00431369" w:rsidP="009605E7">
            <w:pPr>
              <w:rPr>
                <w:rFonts w:ascii="Times New Roman" w:hAnsi="Times New Roman"/>
              </w:rPr>
            </w:pPr>
            <w:r w:rsidRPr="00323DE4">
              <w:rPr>
                <w:rFonts w:ascii="Times New Roman" w:hAnsi="Times New Roman"/>
              </w:rPr>
              <w:t xml:space="preserve">1.2 Объекты торговли </w:t>
            </w:r>
            <w:proofErr w:type="gramStart"/>
            <w:r w:rsidRPr="00323DE4">
              <w:rPr>
                <w:rFonts w:ascii="Times New Roman" w:hAnsi="Times New Roman"/>
              </w:rPr>
              <w:t>о</w:t>
            </w:r>
            <w:proofErr w:type="gramEnd"/>
            <w:r w:rsidRPr="00323DE4">
              <w:rPr>
                <w:rFonts w:ascii="Times New Roman" w:hAnsi="Times New Roman"/>
              </w:rPr>
              <w:t xml:space="preserve"> </w:t>
            </w:r>
            <w:proofErr w:type="gramStart"/>
            <w:r w:rsidRPr="00323DE4">
              <w:rPr>
                <w:rFonts w:ascii="Times New Roman" w:hAnsi="Times New Roman"/>
              </w:rPr>
              <w:t>общепита</w:t>
            </w:r>
            <w:proofErr w:type="gramEnd"/>
            <w:r w:rsidRPr="00323DE4">
              <w:rPr>
                <w:rFonts w:ascii="Times New Roman" w:hAnsi="Times New Roman"/>
              </w:rPr>
              <w:t>, предприятия бытового обслуживания</w:t>
            </w:r>
          </w:p>
          <w:p w:rsidR="00431369" w:rsidRPr="00323DE4" w:rsidRDefault="00431369" w:rsidP="009605E7">
            <w:pPr>
              <w:rPr>
                <w:rFonts w:ascii="Times New Roman" w:hAnsi="Times New Roman"/>
              </w:rPr>
            </w:pPr>
          </w:p>
        </w:tc>
        <w:tc>
          <w:tcPr>
            <w:tcW w:w="3191" w:type="dxa"/>
          </w:tcPr>
          <w:p w:rsidR="007F2785" w:rsidRPr="00323DE4" w:rsidRDefault="00431369" w:rsidP="009605E7">
            <w:pPr>
              <w:rPr>
                <w:rFonts w:ascii="Times New Roman" w:hAnsi="Times New Roman"/>
              </w:rPr>
            </w:pPr>
            <w:r w:rsidRPr="00323DE4">
              <w:rPr>
                <w:rFonts w:ascii="Times New Roman" w:hAnsi="Times New Roman"/>
              </w:rPr>
              <w:t>1.1рубка ухода,</w:t>
            </w:r>
          </w:p>
          <w:p w:rsidR="00431369" w:rsidRPr="00323DE4" w:rsidRDefault="00431369" w:rsidP="009605E7">
            <w:pPr>
              <w:rPr>
                <w:rFonts w:ascii="Times New Roman" w:hAnsi="Times New Roman"/>
              </w:rPr>
            </w:pPr>
            <w:r w:rsidRPr="00323DE4">
              <w:rPr>
                <w:rFonts w:ascii="Times New Roman" w:hAnsi="Times New Roman"/>
              </w:rPr>
              <w:t>1.2 тротуары, велосипедные дорожки</w:t>
            </w:r>
          </w:p>
          <w:p w:rsidR="00431369" w:rsidRPr="00323DE4" w:rsidRDefault="00431369" w:rsidP="009605E7">
            <w:pPr>
              <w:rPr>
                <w:rFonts w:ascii="Times New Roman" w:hAnsi="Times New Roman"/>
              </w:rPr>
            </w:pPr>
            <w:r w:rsidRPr="00323DE4">
              <w:rPr>
                <w:rFonts w:ascii="Times New Roman" w:hAnsi="Times New Roman"/>
              </w:rPr>
              <w:t>1.3 инженерные коммуникации и сооружения.</w:t>
            </w:r>
          </w:p>
        </w:tc>
      </w:tr>
    </w:tbl>
    <w:p w:rsidR="00D76286" w:rsidRPr="00323DE4" w:rsidRDefault="00D76286" w:rsidP="009605E7">
      <w:pPr>
        <w:spacing w:line="240" w:lineRule="auto"/>
        <w:rPr>
          <w:rFonts w:ascii="Times New Roman" w:hAnsi="Times New Roman"/>
          <w:b/>
        </w:rPr>
      </w:pPr>
    </w:p>
    <w:p w:rsidR="00431369" w:rsidRPr="00323DE4" w:rsidRDefault="00431369" w:rsidP="009605E7">
      <w:pPr>
        <w:spacing w:line="240" w:lineRule="auto"/>
        <w:rPr>
          <w:rFonts w:ascii="Times New Roman" w:hAnsi="Times New Roman"/>
          <w:b/>
        </w:rPr>
      </w:pPr>
      <w:r w:rsidRPr="00323DE4">
        <w:rPr>
          <w:rFonts w:ascii="Times New Roman" w:hAnsi="Times New Roman"/>
          <w:b/>
        </w:rPr>
        <w:t>Параметры разрешенного строительства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431369" w:rsidRPr="00323DE4" w:rsidRDefault="00A55690" w:rsidP="007C4B32">
      <w:pPr>
        <w:pStyle w:val="3"/>
        <w:rPr>
          <w:rFonts w:ascii="Times New Roman" w:hAnsi="Times New Roman" w:cs="Times New Roman"/>
          <w:color w:val="auto"/>
        </w:rPr>
      </w:pPr>
      <w:bookmarkStart w:id="92" w:name="_Toc465860878"/>
      <w:r w:rsidRPr="00323DE4">
        <w:rPr>
          <w:rFonts w:ascii="Times New Roman" w:hAnsi="Times New Roman" w:cs="Times New Roman"/>
          <w:color w:val="auto"/>
        </w:rPr>
        <w:t xml:space="preserve">4. </w:t>
      </w:r>
      <w:r w:rsidR="001A2BC6" w:rsidRPr="00323DE4">
        <w:rPr>
          <w:rFonts w:ascii="Times New Roman" w:hAnsi="Times New Roman" w:cs="Times New Roman"/>
          <w:color w:val="auto"/>
        </w:rPr>
        <w:t>Рекреационные зоны (А</w:t>
      </w:r>
      <w:proofErr w:type="gramStart"/>
      <w:r w:rsidR="001A2BC6" w:rsidRPr="00323DE4">
        <w:rPr>
          <w:rFonts w:ascii="Times New Roman" w:hAnsi="Times New Roman" w:cs="Times New Roman"/>
          <w:color w:val="auto"/>
        </w:rPr>
        <w:t>2</w:t>
      </w:r>
      <w:proofErr w:type="gramEnd"/>
      <w:r w:rsidR="001A2BC6" w:rsidRPr="00323DE4">
        <w:rPr>
          <w:rFonts w:ascii="Times New Roman" w:hAnsi="Times New Roman" w:cs="Times New Roman"/>
          <w:color w:val="auto"/>
        </w:rPr>
        <w:t>)</w:t>
      </w:r>
      <w:bookmarkEnd w:id="92"/>
      <w:r w:rsidRPr="00323DE4">
        <w:rPr>
          <w:rFonts w:ascii="Times New Roman" w:hAnsi="Times New Roman" w:cs="Times New Roman"/>
          <w:color w:val="auto"/>
        </w:rPr>
        <w:t xml:space="preserve"> </w:t>
      </w:r>
    </w:p>
    <w:p w:rsidR="001A2BC6" w:rsidRPr="00323DE4" w:rsidRDefault="001A2BC6" w:rsidP="009605E7">
      <w:pPr>
        <w:spacing w:line="240" w:lineRule="auto"/>
        <w:ind w:firstLine="708"/>
        <w:jc w:val="both"/>
        <w:rPr>
          <w:rFonts w:ascii="Times New Roman" w:hAnsi="Times New Roman"/>
        </w:rPr>
      </w:pPr>
      <w:r w:rsidRPr="00323DE4">
        <w:rPr>
          <w:rFonts w:ascii="Times New Roman" w:hAnsi="Times New Roman"/>
        </w:rPr>
        <w:t xml:space="preserve">В состав рекреационных зон включены зоны в границах территорий, занятых лесопарками, ландшафтными парками, парками, скверами, бульварами, водными объектами, в том числе территорий, предназначенных для занятия физкультурой и спортом. </w:t>
      </w:r>
    </w:p>
    <w:p w:rsidR="001A2BC6" w:rsidRPr="00323DE4" w:rsidRDefault="001A2BC6" w:rsidP="009605E7">
      <w:pPr>
        <w:spacing w:line="240" w:lineRule="auto"/>
        <w:ind w:firstLine="708"/>
        <w:jc w:val="both"/>
        <w:rPr>
          <w:rFonts w:ascii="Times New Roman" w:hAnsi="Times New Roman"/>
        </w:rPr>
      </w:pPr>
      <w:r w:rsidRPr="00323DE4">
        <w:rPr>
          <w:rFonts w:ascii="Times New Roman" w:hAnsi="Times New Roman"/>
        </w:rPr>
        <w:t>Рекреационные зоны предназначены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населения.</w:t>
      </w:r>
    </w:p>
    <w:p w:rsidR="001A2BC6" w:rsidRPr="00323DE4" w:rsidRDefault="001A2BC6" w:rsidP="009605E7">
      <w:pPr>
        <w:spacing w:line="240" w:lineRule="auto"/>
        <w:ind w:firstLine="708"/>
        <w:jc w:val="both"/>
        <w:rPr>
          <w:rFonts w:ascii="Times New Roman" w:hAnsi="Times New Roman"/>
        </w:rPr>
      </w:pPr>
      <w:r w:rsidRPr="00323DE4">
        <w:rPr>
          <w:rFonts w:ascii="Times New Roman" w:hAnsi="Times New Roman"/>
        </w:rPr>
        <w:t>А 2.1- водные объекты;</w:t>
      </w:r>
    </w:p>
    <w:p w:rsidR="001A2BC6" w:rsidRPr="00323DE4" w:rsidRDefault="001A2BC6" w:rsidP="009605E7">
      <w:pPr>
        <w:spacing w:line="240" w:lineRule="auto"/>
        <w:ind w:firstLine="708"/>
        <w:jc w:val="both"/>
        <w:rPr>
          <w:rFonts w:ascii="Times New Roman" w:hAnsi="Times New Roman"/>
        </w:rPr>
      </w:pPr>
      <w:r w:rsidRPr="00323DE4">
        <w:rPr>
          <w:rFonts w:ascii="Times New Roman" w:hAnsi="Times New Roman"/>
        </w:rPr>
        <w:t>А 2.2- лесопарки, ландшафтные парки;</w:t>
      </w:r>
    </w:p>
    <w:p w:rsidR="001A2BC6" w:rsidRPr="00323DE4" w:rsidRDefault="001A2BC6" w:rsidP="009605E7">
      <w:pPr>
        <w:spacing w:line="240" w:lineRule="auto"/>
        <w:ind w:firstLine="708"/>
        <w:jc w:val="both"/>
        <w:rPr>
          <w:rFonts w:ascii="Times New Roman" w:hAnsi="Times New Roman"/>
        </w:rPr>
      </w:pPr>
      <w:r w:rsidRPr="00323DE4">
        <w:rPr>
          <w:rFonts w:ascii="Times New Roman" w:hAnsi="Times New Roman"/>
        </w:rPr>
        <w:lastRenderedPageBreak/>
        <w:t>А 2.3- парки, скверы, бульвары</w:t>
      </w:r>
    </w:p>
    <w:p w:rsidR="001A2BC6" w:rsidRPr="00323DE4" w:rsidRDefault="001A2BC6" w:rsidP="007C4B32">
      <w:pPr>
        <w:pStyle w:val="3"/>
        <w:rPr>
          <w:rFonts w:ascii="Times New Roman" w:hAnsi="Times New Roman" w:cs="Times New Roman"/>
          <w:color w:val="auto"/>
        </w:rPr>
      </w:pPr>
      <w:bookmarkStart w:id="93" w:name="_Toc465860879"/>
      <w:r w:rsidRPr="00323DE4">
        <w:rPr>
          <w:rFonts w:ascii="Times New Roman" w:hAnsi="Times New Roman" w:cs="Times New Roman"/>
          <w:color w:val="auto"/>
        </w:rPr>
        <w:t>5.</w:t>
      </w:r>
      <w:r w:rsidR="007B1AFE" w:rsidRPr="00323DE4">
        <w:rPr>
          <w:rFonts w:ascii="Times New Roman" w:hAnsi="Times New Roman" w:cs="Times New Roman"/>
          <w:color w:val="auto"/>
        </w:rPr>
        <w:t>Водные объекты (А 2.1)</w:t>
      </w:r>
      <w:bookmarkEnd w:id="93"/>
    </w:p>
    <w:p w:rsidR="007B1AFE" w:rsidRPr="00323DE4" w:rsidRDefault="007B1AFE" w:rsidP="009605E7">
      <w:pPr>
        <w:spacing w:line="240" w:lineRule="auto"/>
        <w:jc w:val="both"/>
        <w:rPr>
          <w:rFonts w:ascii="Times New Roman" w:hAnsi="Times New Roman"/>
        </w:rPr>
      </w:pPr>
      <w:r w:rsidRPr="00323DE4">
        <w:rPr>
          <w:rFonts w:ascii="Times New Roman" w:hAnsi="Times New Roman"/>
          <w:b/>
        </w:rPr>
        <w:tab/>
      </w:r>
      <w:r w:rsidRPr="00323DE4">
        <w:rPr>
          <w:rFonts w:ascii="Times New Roman" w:hAnsi="Times New Roman"/>
        </w:rPr>
        <w:t>Зона</w:t>
      </w:r>
      <w:proofErr w:type="gramStart"/>
      <w:r w:rsidRPr="00323DE4">
        <w:rPr>
          <w:rFonts w:ascii="Times New Roman" w:hAnsi="Times New Roman"/>
        </w:rPr>
        <w:t xml:space="preserve"> А</w:t>
      </w:r>
      <w:proofErr w:type="gramEnd"/>
      <w:r w:rsidRPr="00323DE4">
        <w:rPr>
          <w:rFonts w:ascii="Times New Roman" w:hAnsi="Times New Roman"/>
        </w:rPr>
        <w:t xml:space="preserve"> 2.1 объединяет водные объекты, предназначена для сохранения целостности экосистемы водных объектов.</w:t>
      </w:r>
    </w:p>
    <w:p w:rsidR="007B1AFE" w:rsidRPr="00323DE4" w:rsidRDefault="007B1AFE" w:rsidP="009605E7">
      <w:pPr>
        <w:spacing w:line="240" w:lineRule="auto"/>
        <w:ind w:firstLine="708"/>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7B1AFE" w:rsidRPr="00323DE4" w:rsidRDefault="007C4B32" w:rsidP="007C4B32">
      <w:pPr>
        <w:pStyle w:val="3"/>
        <w:rPr>
          <w:rFonts w:ascii="Times New Roman" w:hAnsi="Times New Roman"/>
          <w:color w:val="auto"/>
        </w:rPr>
      </w:pPr>
      <w:bookmarkStart w:id="94" w:name="_Toc465860880"/>
      <w:r w:rsidRPr="00323DE4">
        <w:rPr>
          <w:rFonts w:ascii="Times New Roman" w:hAnsi="Times New Roman"/>
          <w:color w:val="auto"/>
        </w:rPr>
        <w:t>6.</w:t>
      </w:r>
      <w:r w:rsidR="007B1AFE" w:rsidRPr="00323DE4">
        <w:rPr>
          <w:rFonts w:ascii="Times New Roman" w:hAnsi="Times New Roman"/>
          <w:color w:val="auto"/>
        </w:rPr>
        <w:t>Лесопарки, ландшафтные парки (А 2.2)</w:t>
      </w:r>
      <w:bookmarkEnd w:id="94"/>
    </w:p>
    <w:p w:rsidR="007B1AFE" w:rsidRPr="00323DE4" w:rsidRDefault="001F3C02" w:rsidP="009605E7">
      <w:pPr>
        <w:spacing w:line="240" w:lineRule="auto"/>
        <w:ind w:firstLine="708"/>
        <w:jc w:val="both"/>
        <w:rPr>
          <w:rFonts w:ascii="Times New Roman" w:hAnsi="Times New Roman"/>
        </w:rPr>
      </w:pPr>
      <w:r w:rsidRPr="00323DE4">
        <w:rPr>
          <w:rFonts w:ascii="Times New Roman" w:hAnsi="Times New Roman"/>
        </w:rPr>
        <w:t>Зона предусматривает сохранение природных ландшафтов, одновременно стимулируя создание условий для отдыха населения города, при том условии, что планируемые мероприятия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эстетических и санит</w:t>
      </w:r>
      <w:r w:rsidR="002A7B34" w:rsidRPr="00323DE4">
        <w:rPr>
          <w:rFonts w:ascii="Times New Roman" w:hAnsi="Times New Roman"/>
        </w:rPr>
        <w:t>арных функций леса, а также выпа</w:t>
      </w:r>
      <w:r w:rsidRPr="00323DE4">
        <w:rPr>
          <w:rFonts w:ascii="Times New Roman" w:hAnsi="Times New Roman"/>
        </w:rPr>
        <w:t>с скота, промысловая заготовка «даров природы» и др., разведение костров, стоянка и мо</w:t>
      </w:r>
      <w:r w:rsidR="002A7B34" w:rsidRPr="00323DE4">
        <w:rPr>
          <w:rFonts w:ascii="Times New Roman" w:hAnsi="Times New Roman"/>
        </w:rPr>
        <w:t>йка автотранспортных с</w:t>
      </w:r>
      <w:r w:rsidRPr="00323DE4">
        <w:rPr>
          <w:rFonts w:ascii="Times New Roman" w:hAnsi="Times New Roman"/>
        </w:rPr>
        <w:t>редств, организация свалок мусора</w:t>
      </w:r>
      <w:r w:rsidR="002A7B34" w:rsidRPr="00323DE4">
        <w:rPr>
          <w:rFonts w:ascii="Times New Roman" w:hAnsi="Times New Roman"/>
        </w:rPr>
        <w:t xml:space="preserve">; Допускается рубки ухода за лесом, санитарные рубки, лесовосстановительные мероприятия. </w:t>
      </w:r>
    </w:p>
    <w:p w:rsidR="00B44A18" w:rsidRPr="00323DE4" w:rsidRDefault="00B44A18" w:rsidP="009605E7">
      <w:pPr>
        <w:spacing w:line="240" w:lineRule="auto"/>
        <w:ind w:firstLine="708"/>
        <w:jc w:val="right"/>
        <w:rPr>
          <w:rFonts w:ascii="Times New Roman" w:hAnsi="Times New Roman"/>
        </w:rPr>
      </w:pPr>
      <w:r w:rsidRPr="00323DE4">
        <w:rPr>
          <w:rFonts w:ascii="Times New Roman" w:hAnsi="Times New Roman"/>
        </w:rPr>
        <w:t>Таблица 2</w:t>
      </w:r>
    </w:p>
    <w:tbl>
      <w:tblPr>
        <w:tblStyle w:val="a4"/>
        <w:tblW w:w="0" w:type="auto"/>
        <w:tblLook w:val="04A0" w:firstRow="1" w:lastRow="0" w:firstColumn="1" w:lastColumn="0" w:noHBand="0" w:noVBand="1"/>
      </w:tblPr>
      <w:tblGrid>
        <w:gridCol w:w="3190"/>
        <w:gridCol w:w="3190"/>
        <w:gridCol w:w="3191"/>
      </w:tblGrid>
      <w:tr w:rsidR="002A7B34" w:rsidRPr="00323DE4" w:rsidTr="002A7B34">
        <w:tc>
          <w:tcPr>
            <w:tcW w:w="3190" w:type="dxa"/>
          </w:tcPr>
          <w:p w:rsidR="002A7B34" w:rsidRPr="00323DE4" w:rsidRDefault="002A7B34" w:rsidP="009605E7">
            <w:pPr>
              <w:jc w:val="both"/>
              <w:rPr>
                <w:rFonts w:ascii="Times New Roman" w:hAnsi="Times New Roman"/>
              </w:rPr>
            </w:pPr>
            <w:r w:rsidRPr="00323DE4">
              <w:rPr>
                <w:rFonts w:ascii="Times New Roman" w:hAnsi="Times New Roman"/>
              </w:rPr>
              <w:t xml:space="preserve">Основные виды разрешенного использования </w:t>
            </w:r>
          </w:p>
        </w:tc>
        <w:tc>
          <w:tcPr>
            <w:tcW w:w="3190" w:type="dxa"/>
          </w:tcPr>
          <w:p w:rsidR="002A7B34" w:rsidRPr="00323DE4" w:rsidRDefault="002A7B34" w:rsidP="009605E7">
            <w:pPr>
              <w:jc w:val="both"/>
              <w:rPr>
                <w:rFonts w:ascii="Times New Roman" w:hAnsi="Times New Roman"/>
              </w:rPr>
            </w:pPr>
            <w:r w:rsidRPr="00323DE4">
              <w:rPr>
                <w:rFonts w:ascii="Times New Roman" w:hAnsi="Times New Roman"/>
              </w:rPr>
              <w:t xml:space="preserve">Условно разрешенные виды земельного участка </w:t>
            </w:r>
          </w:p>
        </w:tc>
        <w:tc>
          <w:tcPr>
            <w:tcW w:w="3191" w:type="dxa"/>
          </w:tcPr>
          <w:p w:rsidR="002A7B34" w:rsidRPr="00323DE4" w:rsidRDefault="002A7B34" w:rsidP="009605E7">
            <w:pPr>
              <w:jc w:val="both"/>
              <w:rPr>
                <w:rFonts w:ascii="Times New Roman" w:hAnsi="Times New Roman"/>
              </w:rPr>
            </w:pPr>
            <w:r w:rsidRPr="00323DE4">
              <w:rPr>
                <w:rFonts w:ascii="Times New Roman" w:hAnsi="Times New Roman"/>
              </w:rPr>
              <w:t xml:space="preserve">Вспомогательные виды разрешенного использования земельного участка </w:t>
            </w:r>
          </w:p>
        </w:tc>
      </w:tr>
      <w:tr w:rsidR="002A7B34" w:rsidRPr="00323DE4" w:rsidTr="002A7B34">
        <w:tc>
          <w:tcPr>
            <w:tcW w:w="3190" w:type="dxa"/>
          </w:tcPr>
          <w:p w:rsidR="002A7B34" w:rsidRPr="00323DE4" w:rsidRDefault="002A7B34" w:rsidP="009605E7">
            <w:pPr>
              <w:jc w:val="both"/>
              <w:rPr>
                <w:rFonts w:ascii="Times New Roman" w:hAnsi="Times New Roman"/>
              </w:rPr>
            </w:pPr>
            <w:r w:rsidRPr="00323DE4">
              <w:rPr>
                <w:rFonts w:ascii="Times New Roman" w:hAnsi="Times New Roman"/>
              </w:rPr>
              <w:t xml:space="preserve">1.1Озеоенненые территории </w:t>
            </w:r>
          </w:p>
          <w:p w:rsidR="002A7B34" w:rsidRPr="00323DE4" w:rsidRDefault="002A7B34" w:rsidP="009605E7">
            <w:pPr>
              <w:jc w:val="both"/>
              <w:rPr>
                <w:rFonts w:ascii="Times New Roman" w:hAnsi="Times New Roman"/>
              </w:rPr>
            </w:pPr>
            <w:r w:rsidRPr="00323DE4">
              <w:rPr>
                <w:rFonts w:ascii="Times New Roman" w:hAnsi="Times New Roman"/>
              </w:rPr>
              <w:t>1.2 дорожно-</w:t>
            </w:r>
            <w:proofErr w:type="spellStart"/>
            <w:r w:rsidRPr="00323DE4">
              <w:rPr>
                <w:rFonts w:ascii="Times New Roman" w:hAnsi="Times New Roman"/>
              </w:rPr>
              <w:t>тропиночная</w:t>
            </w:r>
            <w:proofErr w:type="spellEnd"/>
            <w:r w:rsidRPr="00323DE4">
              <w:rPr>
                <w:rFonts w:ascii="Times New Roman" w:hAnsi="Times New Roman"/>
              </w:rPr>
              <w:t xml:space="preserve"> сеть, велосипедные и беговые дорожки,</w:t>
            </w:r>
          </w:p>
          <w:p w:rsidR="002A7B34" w:rsidRPr="00323DE4" w:rsidRDefault="002A7B34" w:rsidP="009605E7">
            <w:pPr>
              <w:jc w:val="both"/>
              <w:rPr>
                <w:rFonts w:ascii="Times New Roman" w:hAnsi="Times New Roman"/>
              </w:rPr>
            </w:pPr>
            <w:r w:rsidRPr="00323DE4">
              <w:rPr>
                <w:rFonts w:ascii="Times New Roman" w:hAnsi="Times New Roman"/>
              </w:rPr>
              <w:t>1.3 Спортивные и игровые площадки</w:t>
            </w:r>
          </w:p>
          <w:p w:rsidR="002A7B34" w:rsidRPr="00323DE4" w:rsidRDefault="002A7B34" w:rsidP="009605E7">
            <w:pPr>
              <w:jc w:val="both"/>
              <w:rPr>
                <w:rFonts w:ascii="Times New Roman" w:hAnsi="Times New Roman"/>
              </w:rPr>
            </w:pPr>
          </w:p>
        </w:tc>
        <w:tc>
          <w:tcPr>
            <w:tcW w:w="3190" w:type="dxa"/>
          </w:tcPr>
          <w:p w:rsidR="002A7B34" w:rsidRPr="00323DE4" w:rsidRDefault="002A7B34" w:rsidP="009605E7">
            <w:pPr>
              <w:jc w:val="both"/>
              <w:rPr>
                <w:rFonts w:ascii="Times New Roman" w:hAnsi="Times New Roman"/>
              </w:rPr>
            </w:pPr>
            <w:r w:rsidRPr="00323DE4">
              <w:rPr>
                <w:rFonts w:ascii="Times New Roman" w:hAnsi="Times New Roman"/>
              </w:rPr>
              <w:t>1.1 Некапитальные строения объектов общественного питания</w:t>
            </w:r>
          </w:p>
        </w:tc>
        <w:tc>
          <w:tcPr>
            <w:tcW w:w="3191" w:type="dxa"/>
          </w:tcPr>
          <w:p w:rsidR="002A7B34" w:rsidRPr="00323DE4" w:rsidRDefault="002A7B34" w:rsidP="009605E7">
            <w:pPr>
              <w:jc w:val="both"/>
              <w:rPr>
                <w:rFonts w:ascii="Times New Roman" w:hAnsi="Times New Roman"/>
              </w:rPr>
            </w:pPr>
            <w:r w:rsidRPr="00323DE4">
              <w:rPr>
                <w:rFonts w:ascii="Times New Roman" w:hAnsi="Times New Roman"/>
              </w:rPr>
              <w:t>1.1</w:t>
            </w:r>
            <w:proofErr w:type="gramStart"/>
            <w:r w:rsidRPr="00323DE4">
              <w:rPr>
                <w:rFonts w:ascii="Times New Roman" w:hAnsi="Times New Roman"/>
              </w:rPr>
              <w:t>Площадки</w:t>
            </w:r>
            <w:proofErr w:type="gramEnd"/>
            <w:r w:rsidRPr="00323DE4">
              <w:rPr>
                <w:rFonts w:ascii="Times New Roman" w:hAnsi="Times New Roman"/>
              </w:rPr>
              <w:t xml:space="preserve"> оборудованные для пикников</w:t>
            </w:r>
          </w:p>
          <w:p w:rsidR="002A7B34" w:rsidRPr="00323DE4" w:rsidRDefault="002A7B34" w:rsidP="009605E7">
            <w:pPr>
              <w:jc w:val="both"/>
              <w:rPr>
                <w:rFonts w:ascii="Times New Roman" w:hAnsi="Times New Roman"/>
              </w:rPr>
            </w:pPr>
            <w:r w:rsidRPr="00323DE4">
              <w:rPr>
                <w:rFonts w:ascii="Times New Roman" w:hAnsi="Times New Roman"/>
              </w:rPr>
              <w:t xml:space="preserve">1.2Объекты обслуживания лесного хозяйства </w:t>
            </w:r>
          </w:p>
        </w:tc>
      </w:tr>
    </w:tbl>
    <w:p w:rsidR="002A7B34" w:rsidRPr="00323DE4" w:rsidRDefault="002A7B34" w:rsidP="009605E7">
      <w:pPr>
        <w:spacing w:line="240" w:lineRule="auto"/>
        <w:rPr>
          <w:rFonts w:ascii="Times New Roman" w:hAnsi="Times New Roman"/>
          <w:b/>
        </w:rPr>
      </w:pPr>
      <w:r w:rsidRPr="00323DE4">
        <w:rPr>
          <w:rFonts w:ascii="Times New Roman" w:hAnsi="Times New Roman"/>
          <w:b/>
        </w:rPr>
        <w:t>Параметры разрешенного строительства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2A7B34" w:rsidRPr="00323DE4" w:rsidRDefault="007C4B32" w:rsidP="00E32D17">
      <w:pPr>
        <w:pStyle w:val="a3"/>
        <w:spacing w:line="240" w:lineRule="auto"/>
        <w:ind w:left="1068"/>
        <w:outlineLvl w:val="2"/>
        <w:rPr>
          <w:rFonts w:ascii="Times New Roman" w:hAnsi="Times New Roman"/>
          <w:b/>
        </w:rPr>
      </w:pPr>
      <w:bookmarkStart w:id="95" w:name="_Toc465860881"/>
      <w:r w:rsidRPr="00323DE4">
        <w:rPr>
          <w:rFonts w:ascii="Times New Roman" w:hAnsi="Times New Roman"/>
          <w:b/>
        </w:rPr>
        <w:t>7.</w:t>
      </w:r>
      <w:r w:rsidR="002A7B34" w:rsidRPr="00323DE4">
        <w:rPr>
          <w:rFonts w:ascii="Times New Roman" w:hAnsi="Times New Roman"/>
          <w:b/>
        </w:rPr>
        <w:t>Парки, скверы, бульвары (А 2.3)</w:t>
      </w:r>
      <w:bookmarkEnd w:id="95"/>
    </w:p>
    <w:p w:rsidR="002A7B34" w:rsidRPr="00323DE4" w:rsidRDefault="002A7B34" w:rsidP="009605E7">
      <w:pPr>
        <w:spacing w:line="240" w:lineRule="auto"/>
        <w:rPr>
          <w:rFonts w:ascii="Times New Roman" w:hAnsi="Times New Roman"/>
        </w:rPr>
      </w:pPr>
      <w:r w:rsidRPr="00323DE4">
        <w:rPr>
          <w:rFonts w:ascii="Times New Roman" w:hAnsi="Times New Roman"/>
        </w:rPr>
        <w:t>Зона предназначена для организации мест массового, разностороннего отдыха населения, для ос</w:t>
      </w:r>
      <w:r w:rsidR="001C4221" w:rsidRPr="00323DE4">
        <w:rPr>
          <w:rFonts w:ascii="Times New Roman" w:hAnsi="Times New Roman"/>
        </w:rPr>
        <w:t>уществления культурно-досуговой, оздоровительной деятельности.</w:t>
      </w:r>
    </w:p>
    <w:p w:rsidR="00B44A18" w:rsidRPr="00323DE4" w:rsidRDefault="00B44A18" w:rsidP="009605E7">
      <w:pPr>
        <w:spacing w:line="240" w:lineRule="auto"/>
        <w:jc w:val="right"/>
        <w:rPr>
          <w:rFonts w:ascii="Times New Roman" w:hAnsi="Times New Roman"/>
        </w:rPr>
      </w:pPr>
      <w:r w:rsidRPr="00323DE4">
        <w:rPr>
          <w:rFonts w:ascii="Times New Roman" w:hAnsi="Times New Roman"/>
        </w:rPr>
        <w:t>Таблица 3</w:t>
      </w:r>
    </w:p>
    <w:tbl>
      <w:tblPr>
        <w:tblStyle w:val="a4"/>
        <w:tblW w:w="0" w:type="auto"/>
        <w:tblLook w:val="04A0" w:firstRow="1" w:lastRow="0" w:firstColumn="1" w:lastColumn="0" w:noHBand="0" w:noVBand="1"/>
      </w:tblPr>
      <w:tblGrid>
        <w:gridCol w:w="3190"/>
        <w:gridCol w:w="3190"/>
        <w:gridCol w:w="3191"/>
      </w:tblGrid>
      <w:tr w:rsidR="001C4221" w:rsidRPr="00323DE4" w:rsidTr="001C4221">
        <w:tc>
          <w:tcPr>
            <w:tcW w:w="3190" w:type="dxa"/>
          </w:tcPr>
          <w:p w:rsidR="001C4221" w:rsidRPr="00323DE4" w:rsidRDefault="001C4221" w:rsidP="009605E7">
            <w:pPr>
              <w:rPr>
                <w:rFonts w:ascii="Times New Roman" w:hAnsi="Times New Roman"/>
              </w:rPr>
            </w:pPr>
            <w:r w:rsidRPr="00323DE4">
              <w:rPr>
                <w:rFonts w:ascii="Times New Roman" w:hAnsi="Times New Roman"/>
              </w:rPr>
              <w:t>Основные виды разрешенного использования</w:t>
            </w:r>
          </w:p>
        </w:tc>
        <w:tc>
          <w:tcPr>
            <w:tcW w:w="3190" w:type="dxa"/>
          </w:tcPr>
          <w:p w:rsidR="001C4221" w:rsidRPr="00323DE4" w:rsidRDefault="001C4221" w:rsidP="009605E7">
            <w:pPr>
              <w:rPr>
                <w:rFonts w:ascii="Times New Roman" w:hAnsi="Times New Roman"/>
              </w:rPr>
            </w:pPr>
            <w:r w:rsidRPr="00323DE4">
              <w:rPr>
                <w:rFonts w:ascii="Times New Roman" w:hAnsi="Times New Roman"/>
              </w:rPr>
              <w:t>Условно разрешенные виды земельного участка</w:t>
            </w:r>
          </w:p>
        </w:tc>
        <w:tc>
          <w:tcPr>
            <w:tcW w:w="3191" w:type="dxa"/>
          </w:tcPr>
          <w:p w:rsidR="001C4221" w:rsidRPr="00323DE4" w:rsidRDefault="001C4221" w:rsidP="009605E7">
            <w:pPr>
              <w:rPr>
                <w:rFonts w:ascii="Times New Roman" w:hAnsi="Times New Roman"/>
              </w:rPr>
            </w:pPr>
            <w:r w:rsidRPr="00323DE4">
              <w:rPr>
                <w:rFonts w:ascii="Times New Roman" w:hAnsi="Times New Roman"/>
              </w:rPr>
              <w:t>Вспомогательные виды разрешенного использования земельного участка</w:t>
            </w:r>
          </w:p>
        </w:tc>
      </w:tr>
      <w:tr w:rsidR="001C4221" w:rsidRPr="00323DE4" w:rsidTr="001C4221">
        <w:tc>
          <w:tcPr>
            <w:tcW w:w="3190" w:type="dxa"/>
          </w:tcPr>
          <w:p w:rsidR="001C4221" w:rsidRPr="00323DE4" w:rsidRDefault="001C4221" w:rsidP="009605E7">
            <w:pPr>
              <w:rPr>
                <w:rFonts w:ascii="Times New Roman" w:hAnsi="Times New Roman"/>
              </w:rPr>
            </w:pPr>
            <w:r w:rsidRPr="00323DE4">
              <w:rPr>
                <w:rFonts w:ascii="Times New Roman" w:hAnsi="Times New Roman"/>
              </w:rPr>
              <w:t>1.1Озеленение территории</w:t>
            </w:r>
          </w:p>
          <w:p w:rsidR="001C4221" w:rsidRPr="00323DE4" w:rsidRDefault="001C4221" w:rsidP="009605E7">
            <w:pPr>
              <w:rPr>
                <w:rFonts w:ascii="Times New Roman" w:hAnsi="Times New Roman"/>
              </w:rPr>
            </w:pPr>
            <w:r w:rsidRPr="00323DE4">
              <w:rPr>
                <w:rFonts w:ascii="Times New Roman" w:hAnsi="Times New Roman"/>
              </w:rPr>
              <w:t>1.2 дорожки-</w:t>
            </w:r>
            <w:proofErr w:type="spellStart"/>
            <w:r w:rsidRPr="00323DE4">
              <w:rPr>
                <w:rFonts w:ascii="Times New Roman" w:hAnsi="Times New Roman"/>
              </w:rPr>
              <w:t>тропиночная</w:t>
            </w:r>
            <w:proofErr w:type="spellEnd"/>
            <w:r w:rsidRPr="00323DE4">
              <w:rPr>
                <w:rFonts w:ascii="Times New Roman" w:hAnsi="Times New Roman"/>
              </w:rPr>
              <w:t xml:space="preserve"> сеть</w:t>
            </w:r>
          </w:p>
          <w:p w:rsidR="001C4221" w:rsidRPr="00323DE4" w:rsidRDefault="001C4221" w:rsidP="009605E7">
            <w:pPr>
              <w:rPr>
                <w:rFonts w:ascii="Times New Roman" w:hAnsi="Times New Roman"/>
              </w:rPr>
            </w:pPr>
            <w:r w:rsidRPr="00323DE4">
              <w:rPr>
                <w:rFonts w:ascii="Times New Roman" w:hAnsi="Times New Roman"/>
              </w:rPr>
              <w:t>1.3 пляжи</w:t>
            </w:r>
          </w:p>
          <w:p w:rsidR="001C4221" w:rsidRPr="00323DE4" w:rsidRDefault="001C4221" w:rsidP="009605E7">
            <w:pPr>
              <w:rPr>
                <w:rFonts w:ascii="Times New Roman" w:hAnsi="Times New Roman"/>
              </w:rPr>
            </w:pPr>
            <w:r w:rsidRPr="00323DE4">
              <w:rPr>
                <w:rFonts w:ascii="Times New Roman" w:hAnsi="Times New Roman"/>
              </w:rPr>
              <w:t xml:space="preserve">1.4 </w:t>
            </w:r>
            <w:proofErr w:type="gramStart"/>
            <w:r w:rsidRPr="00323DE4">
              <w:rPr>
                <w:rFonts w:ascii="Times New Roman" w:hAnsi="Times New Roman"/>
              </w:rPr>
              <w:t>водно-спортивные</w:t>
            </w:r>
            <w:proofErr w:type="gramEnd"/>
            <w:r w:rsidRPr="00323DE4">
              <w:rPr>
                <w:rFonts w:ascii="Times New Roman" w:hAnsi="Times New Roman"/>
              </w:rPr>
              <w:t xml:space="preserve"> станции, причалы</w:t>
            </w:r>
          </w:p>
          <w:p w:rsidR="001C4221" w:rsidRPr="00323DE4" w:rsidRDefault="001C4221" w:rsidP="009605E7">
            <w:pPr>
              <w:rPr>
                <w:rFonts w:ascii="Times New Roman" w:hAnsi="Times New Roman"/>
              </w:rPr>
            </w:pPr>
            <w:r w:rsidRPr="00323DE4">
              <w:rPr>
                <w:rFonts w:ascii="Times New Roman" w:hAnsi="Times New Roman"/>
              </w:rPr>
              <w:t>1.5 спасательные станции</w:t>
            </w:r>
          </w:p>
          <w:p w:rsidR="001C4221" w:rsidRPr="00323DE4" w:rsidRDefault="001C4221" w:rsidP="009605E7">
            <w:pPr>
              <w:rPr>
                <w:rFonts w:ascii="Times New Roman" w:hAnsi="Times New Roman"/>
              </w:rPr>
            </w:pPr>
            <w:r w:rsidRPr="00323DE4">
              <w:rPr>
                <w:rFonts w:ascii="Times New Roman" w:hAnsi="Times New Roman"/>
              </w:rPr>
              <w:t>1.6 площадки отдыха игр</w:t>
            </w:r>
          </w:p>
          <w:p w:rsidR="001C4221" w:rsidRPr="00323DE4" w:rsidRDefault="001C4221" w:rsidP="009605E7">
            <w:pPr>
              <w:rPr>
                <w:rFonts w:ascii="Times New Roman" w:hAnsi="Times New Roman"/>
              </w:rPr>
            </w:pPr>
            <w:r w:rsidRPr="00323DE4">
              <w:rPr>
                <w:rFonts w:ascii="Times New Roman" w:hAnsi="Times New Roman"/>
              </w:rPr>
              <w:t xml:space="preserve">1.7 </w:t>
            </w:r>
            <w:r w:rsidR="00645EAC" w:rsidRPr="00323DE4">
              <w:rPr>
                <w:rFonts w:ascii="Times New Roman" w:hAnsi="Times New Roman"/>
              </w:rPr>
              <w:t xml:space="preserve">спортивные сооружения и объекты рекреации </w:t>
            </w:r>
          </w:p>
          <w:p w:rsidR="00645EAC" w:rsidRPr="00323DE4" w:rsidRDefault="00645EAC" w:rsidP="009605E7">
            <w:pPr>
              <w:rPr>
                <w:rFonts w:ascii="Times New Roman" w:hAnsi="Times New Roman"/>
              </w:rPr>
            </w:pPr>
            <w:r w:rsidRPr="00323DE4">
              <w:rPr>
                <w:rFonts w:ascii="Times New Roman" w:hAnsi="Times New Roman"/>
              </w:rPr>
              <w:t>1.8 аттракционы</w:t>
            </w:r>
          </w:p>
          <w:p w:rsidR="00645EAC" w:rsidRPr="00323DE4" w:rsidRDefault="00645EAC" w:rsidP="009605E7">
            <w:pPr>
              <w:rPr>
                <w:rFonts w:ascii="Times New Roman" w:hAnsi="Times New Roman"/>
              </w:rPr>
            </w:pPr>
            <w:r w:rsidRPr="00323DE4">
              <w:rPr>
                <w:rFonts w:ascii="Times New Roman" w:hAnsi="Times New Roman"/>
              </w:rPr>
              <w:t>1.9 павильоны</w:t>
            </w:r>
          </w:p>
          <w:p w:rsidR="00645EAC" w:rsidRPr="00323DE4" w:rsidRDefault="00645EAC" w:rsidP="009605E7">
            <w:pPr>
              <w:rPr>
                <w:rFonts w:ascii="Times New Roman" w:hAnsi="Times New Roman"/>
              </w:rPr>
            </w:pPr>
            <w:r w:rsidRPr="00323DE4">
              <w:rPr>
                <w:rFonts w:ascii="Times New Roman" w:hAnsi="Times New Roman"/>
              </w:rPr>
              <w:t xml:space="preserve">1.10 малые архитектурные </w:t>
            </w:r>
            <w:r w:rsidRPr="00323DE4">
              <w:rPr>
                <w:rFonts w:ascii="Times New Roman" w:hAnsi="Times New Roman"/>
              </w:rPr>
              <w:lastRenderedPageBreak/>
              <w:t>формы</w:t>
            </w:r>
          </w:p>
          <w:p w:rsidR="00645EAC" w:rsidRPr="00323DE4" w:rsidRDefault="00645EAC" w:rsidP="009605E7">
            <w:pPr>
              <w:rPr>
                <w:rFonts w:ascii="Times New Roman" w:hAnsi="Times New Roman"/>
              </w:rPr>
            </w:pPr>
            <w:r w:rsidRPr="00323DE4">
              <w:rPr>
                <w:rFonts w:ascii="Times New Roman" w:hAnsi="Times New Roman"/>
              </w:rPr>
              <w:t>1.11 общественные туалеты</w:t>
            </w:r>
          </w:p>
          <w:p w:rsidR="00645EAC" w:rsidRPr="00323DE4" w:rsidRDefault="00645EAC" w:rsidP="009605E7">
            <w:pPr>
              <w:rPr>
                <w:rFonts w:ascii="Times New Roman" w:hAnsi="Times New Roman"/>
              </w:rPr>
            </w:pPr>
          </w:p>
        </w:tc>
        <w:tc>
          <w:tcPr>
            <w:tcW w:w="3190" w:type="dxa"/>
          </w:tcPr>
          <w:p w:rsidR="001C4221" w:rsidRPr="00323DE4" w:rsidRDefault="00645EAC" w:rsidP="009605E7">
            <w:pPr>
              <w:rPr>
                <w:rFonts w:ascii="Times New Roman" w:hAnsi="Times New Roman"/>
              </w:rPr>
            </w:pPr>
            <w:r w:rsidRPr="00323DE4">
              <w:rPr>
                <w:rFonts w:ascii="Times New Roman" w:hAnsi="Times New Roman"/>
              </w:rPr>
              <w:lastRenderedPageBreak/>
              <w:t>1.1 Объекты культа</w:t>
            </w:r>
          </w:p>
        </w:tc>
        <w:tc>
          <w:tcPr>
            <w:tcW w:w="3191" w:type="dxa"/>
          </w:tcPr>
          <w:p w:rsidR="001C4221" w:rsidRPr="00323DE4" w:rsidRDefault="00645EAC" w:rsidP="009605E7">
            <w:pPr>
              <w:rPr>
                <w:rFonts w:ascii="Times New Roman" w:hAnsi="Times New Roman"/>
              </w:rPr>
            </w:pPr>
            <w:r w:rsidRPr="00323DE4">
              <w:rPr>
                <w:rFonts w:ascii="Times New Roman" w:hAnsi="Times New Roman"/>
              </w:rPr>
              <w:t xml:space="preserve">1.1 Административно-хозяйственные здания сооружения со своей специализацией </w:t>
            </w:r>
          </w:p>
          <w:p w:rsidR="00645EAC" w:rsidRPr="00323DE4" w:rsidRDefault="00645EAC" w:rsidP="009605E7">
            <w:pPr>
              <w:rPr>
                <w:rFonts w:ascii="Times New Roman" w:hAnsi="Times New Roman"/>
              </w:rPr>
            </w:pPr>
            <w:r w:rsidRPr="00323DE4">
              <w:rPr>
                <w:rFonts w:ascii="Times New Roman" w:hAnsi="Times New Roman"/>
              </w:rPr>
              <w:t>1.2 Парковки</w:t>
            </w:r>
          </w:p>
          <w:p w:rsidR="00645EAC" w:rsidRPr="00323DE4" w:rsidRDefault="00645EAC" w:rsidP="009605E7">
            <w:pPr>
              <w:rPr>
                <w:rFonts w:ascii="Times New Roman" w:hAnsi="Times New Roman"/>
              </w:rPr>
            </w:pPr>
            <w:r w:rsidRPr="00323DE4">
              <w:rPr>
                <w:rFonts w:ascii="Times New Roman" w:hAnsi="Times New Roman"/>
              </w:rPr>
              <w:t>1.3 Предприятия общественного питания</w:t>
            </w:r>
          </w:p>
          <w:p w:rsidR="00645EAC" w:rsidRPr="00323DE4" w:rsidRDefault="00645EAC" w:rsidP="009605E7">
            <w:pPr>
              <w:rPr>
                <w:rFonts w:ascii="Times New Roman" w:hAnsi="Times New Roman"/>
              </w:rPr>
            </w:pPr>
            <w:r w:rsidRPr="00323DE4">
              <w:rPr>
                <w:rFonts w:ascii="Times New Roman" w:hAnsi="Times New Roman"/>
              </w:rPr>
              <w:t xml:space="preserve">1.4 инженерно-технические объекты </w:t>
            </w:r>
          </w:p>
          <w:p w:rsidR="00645EAC" w:rsidRPr="00323DE4" w:rsidRDefault="00645EAC" w:rsidP="009605E7">
            <w:pPr>
              <w:rPr>
                <w:rFonts w:ascii="Times New Roman" w:hAnsi="Times New Roman"/>
              </w:rPr>
            </w:pPr>
            <w:r w:rsidRPr="00323DE4">
              <w:rPr>
                <w:rFonts w:ascii="Times New Roman" w:hAnsi="Times New Roman"/>
              </w:rPr>
              <w:t>1.5 Пункты первой медицинской помощи</w:t>
            </w:r>
          </w:p>
          <w:p w:rsidR="00645EAC" w:rsidRPr="00323DE4" w:rsidRDefault="00645EAC" w:rsidP="009605E7">
            <w:pPr>
              <w:rPr>
                <w:rFonts w:ascii="Times New Roman" w:hAnsi="Times New Roman"/>
              </w:rPr>
            </w:pPr>
            <w:r w:rsidRPr="00323DE4">
              <w:rPr>
                <w:rFonts w:ascii="Times New Roman" w:hAnsi="Times New Roman"/>
              </w:rPr>
              <w:t>1.6 Опорные пункты полиции</w:t>
            </w:r>
          </w:p>
          <w:p w:rsidR="00645EAC" w:rsidRPr="00323DE4" w:rsidRDefault="00645EAC" w:rsidP="009605E7">
            <w:pPr>
              <w:rPr>
                <w:rFonts w:ascii="Times New Roman" w:hAnsi="Times New Roman"/>
              </w:rPr>
            </w:pPr>
            <w:r w:rsidRPr="00323DE4">
              <w:rPr>
                <w:rFonts w:ascii="Times New Roman" w:hAnsi="Times New Roman"/>
              </w:rPr>
              <w:lastRenderedPageBreak/>
              <w:t>1.7 Павильоны розничной торговли и обслуживания</w:t>
            </w:r>
          </w:p>
          <w:p w:rsidR="00645EAC" w:rsidRPr="00323DE4" w:rsidRDefault="00645EAC" w:rsidP="009605E7">
            <w:pPr>
              <w:rPr>
                <w:rFonts w:ascii="Times New Roman" w:hAnsi="Times New Roman"/>
              </w:rPr>
            </w:pPr>
          </w:p>
        </w:tc>
      </w:tr>
    </w:tbl>
    <w:p w:rsidR="00645EAC" w:rsidRPr="00323DE4" w:rsidRDefault="00645EAC" w:rsidP="009605E7">
      <w:pPr>
        <w:spacing w:line="240" w:lineRule="auto"/>
        <w:rPr>
          <w:rFonts w:ascii="Times New Roman" w:hAnsi="Times New Roman"/>
          <w:b/>
        </w:rPr>
      </w:pPr>
      <w:r w:rsidRPr="00323DE4">
        <w:rPr>
          <w:rFonts w:ascii="Times New Roman" w:hAnsi="Times New Roman"/>
          <w:b/>
        </w:rPr>
        <w:lastRenderedPageBreak/>
        <w:t>Параметры разрешенного строительства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045C9B" w:rsidRPr="00323DE4" w:rsidRDefault="00045C9B" w:rsidP="00E32D17">
      <w:pPr>
        <w:pStyle w:val="3"/>
        <w:rPr>
          <w:rFonts w:ascii="Times New Roman" w:hAnsi="Times New Roman" w:cs="Times New Roman"/>
          <w:color w:val="auto"/>
        </w:rPr>
      </w:pPr>
      <w:bookmarkStart w:id="96" w:name="_Toc465860882"/>
      <w:r w:rsidRPr="00323DE4">
        <w:rPr>
          <w:rFonts w:ascii="Times New Roman" w:hAnsi="Times New Roman" w:cs="Times New Roman"/>
          <w:color w:val="auto"/>
        </w:rPr>
        <w:t>Статья 16 Общественно-деловые зоны (Б)</w:t>
      </w:r>
      <w:bookmarkEnd w:id="96"/>
    </w:p>
    <w:p w:rsidR="00045C9B" w:rsidRPr="00323DE4" w:rsidRDefault="00045C9B" w:rsidP="009605E7">
      <w:pPr>
        <w:pStyle w:val="WW-BodyText212345678910111213"/>
        <w:ind w:firstLine="715"/>
        <w:rPr>
          <w:sz w:val="22"/>
          <w:szCs w:val="22"/>
        </w:rPr>
      </w:pPr>
      <w:proofErr w:type="gramStart"/>
      <w:r w:rsidRPr="00323DE4">
        <w:rPr>
          <w:sz w:val="22"/>
          <w:szCs w:val="22"/>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и иных зданий, строений, сооружений и стоянок автомобильного транспорта; центров деловой, финансовой, общественной активности, иных объектов, связанных с обеспечением жизнедеятельности граждан.</w:t>
      </w:r>
      <w:proofErr w:type="gramEnd"/>
    </w:p>
    <w:p w:rsidR="00045C9B" w:rsidRPr="00323DE4" w:rsidRDefault="00045C9B" w:rsidP="009605E7">
      <w:pPr>
        <w:spacing w:line="240" w:lineRule="auto"/>
        <w:ind w:firstLine="715"/>
        <w:jc w:val="both"/>
        <w:rPr>
          <w:rFonts w:ascii="Times New Roman" w:hAnsi="Times New Roman"/>
        </w:rPr>
      </w:pPr>
      <w:r w:rsidRPr="00323DE4">
        <w:rPr>
          <w:rFonts w:ascii="Times New Roman" w:hAnsi="Times New Roman"/>
          <w:b/>
        </w:rPr>
        <w:t>Зона</w:t>
      </w:r>
      <w:proofErr w:type="gramStart"/>
      <w:r w:rsidRPr="00323DE4">
        <w:rPr>
          <w:rFonts w:ascii="Times New Roman" w:hAnsi="Times New Roman"/>
          <w:b/>
        </w:rPr>
        <w:t xml:space="preserve"> Б</w:t>
      </w:r>
      <w:proofErr w:type="gramEnd"/>
      <w:r w:rsidRPr="00323DE4">
        <w:rPr>
          <w:rFonts w:ascii="Times New Roman" w:hAnsi="Times New Roman"/>
        </w:rPr>
        <w:t xml:space="preserve"> охватывает общегородской центр и центры планировочных районов, характеризующихся многофункциональным использованием территории, и подразделяется на 3 группы общественно-деловых зон:</w:t>
      </w:r>
    </w:p>
    <w:p w:rsidR="00045C9B" w:rsidRPr="00323DE4" w:rsidRDefault="00045C9B" w:rsidP="009605E7">
      <w:pPr>
        <w:spacing w:line="240" w:lineRule="auto"/>
        <w:ind w:left="1212" w:hanging="542"/>
        <w:rPr>
          <w:rFonts w:ascii="Times New Roman" w:hAnsi="Times New Roman"/>
        </w:rPr>
      </w:pPr>
      <w:r w:rsidRPr="00323DE4">
        <w:rPr>
          <w:rFonts w:ascii="Times New Roman" w:hAnsi="Times New Roman"/>
          <w:b/>
        </w:rPr>
        <w:t>Б</w:t>
      </w:r>
      <w:proofErr w:type="gramStart"/>
      <w:r w:rsidRPr="00323DE4">
        <w:rPr>
          <w:rFonts w:ascii="Times New Roman" w:hAnsi="Times New Roman"/>
          <w:b/>
        </w:rPr>
        <w:t>1</w:t>
      </w:r>
      <w:proofErr w:type="gramEnd"/>
      <w:r w:rsidRPr="00323DE4">
        <w:rPr>
          <w:rFonts w:ascii="Times New Roman" w:hAnsi="Times New Roman"/>
          <w:bCs/>
        </w:rPr>
        <w:t xml:space="preserve"> – </w:t>
      </w:r>
      <w:r w:rsidRPr="00323DE4">
        <w:rPr>
          <w:rFonts w:ascii="Times New Roman" w:hAnsi="Times New Roman"/>
        </w:rPr>
        <w:t>административно-деловые, торгово-бытовые, культурно-просветительные, общественно-коммерческие.</w:t>
      </w:r>
    </w:p>
    <w:p w:rsidR="00045C9B" w:rsidRPr="00323DE4" w:rsidRDefault="00045C9B" w:rsidP="009605E7">
      <w:pPr>
        <w:spacing w:line="240" w:lineRule="auto"/>
        <w:ind w:left="1212" w:hanging="542"/>
        <w:rPr>
          <w:rFonts w:ascii="Times New Roman" w:hAnsi="Times New Roman"/>
        </w:rPr>
      </w:pPr>
      <w:r w:rsidRPr="00323DE4">
        <w:rPr>
          <w:rFonts w:ascii="Times New Roman" w:hAnsi="Times New Roman"/>
          <w:b/>
        </w:rPr>
        <w:t>Б</w:t>
      </w:r>
      <w:proofErr w:type="gramStart"/>
      <w:r w:rsidRPr="00323DE4">
        <w:rPr>
          <w:rFonts w:ascii="Times New Roman" w:hAnsi="Times New Roman"/>
          <w:b/>
        </w:rPr>
        <w:t>2</w:t>
      </w:r>
      <w:proofErr w:type="gramEnd"/>
      <w:r w:rsidRPr="00323DE4">
        <w:rPr>
          <w:rFonts w:ascii="Times New Roman" w:hAnsi="Times New Roman"/>
        </w:rPr>
        <w:t xml:space="preserve">- </w:t>
      </w:r>
      <w:r w:rsidR="00EB2D77" w:rsidRPr="00323DE4">
        <w:rPr>
          <w:rFonts w:ascii="Times New Roman" w:hAnsi="Times New Roman"/>
        </w:rPr>
        <w:t>Учебные.</w:t>
      </w:r>
    </w:p>
    <w:p w:rsidR="00EB2D77" w:rsidRPr="00323DE4" w:rsidRDefault="00EB2D77" w:rsidP="009605E7">
      <w:pPr>
        <w:spacing w:line="240" w:lineRule="auto"/>
        <w:ind w:left="1212" w:hanging="542"/>
        <w:rPr>
          <w:rFonts w:ascii="Times New Roman" w:hAnsi="Times New Roman"/>
        </w:rPr>
      </w:pPr>
      <w:r w:rsidRPr="00323DE4">
        <w:rPr>
          <w:rFonts w:ascii="Times New Roman" w:hAnsi="Times New Roman"/>
          <w:b/>
        </w:rPr>
        <w:t>Б3</w:t>
      </w:r>
      <w:r w:rsidRPr="00323DE4">
        <w:rPr>
          <w:rFonts w:ascii="Times New Roman" w:hAnsi="Times New Roman"/>
        </w:rPr>
        <w:t>- Лечебные.</w:t>
      </w:r>
    </w:p>
    <w:p w:rsidR="00EB2D77" w:rsidRPr="00323DE4" w:rsidRDefault="00EB2D77" w:rsidP="00E32D17">
      <w:pPr>
        <w:pStyle w:val="3"/>
        <w:rPr>
          <w:rFonts w:ascii="Times New Roman" w:hAnsi="Times New Roman" w:cs="Times New Roman"/>
          <w:color w:val="auto"/>
        </w:rPr>
      </w:pPr>
      <w:bookmarkStart w:id="97" w:name="_Toc465860883"/>
      <w:r w:rsidRPr="00323DE4">
        <w:rPr>
          <w:rFonts w:ascii="Times New Roman" w:hAnsi="Times New Roman" w:cs="Times New Roman"/>
          <w:color w:val="auto"/>
        </w:rPr>
        <w:t xml:space="preserve">1.Зона административно-деловая, </w:t>
      </w:r>
      <w:proofErr w:type="gramStart"/>
      <w:r w:rsidRPr="00323DE4">
        <w:rPr>
          <w:rFonts w:ascii="Times New Roman" w:hAnsi="Times New Roman" w:cs="Times New Roman"/>
          <w:color w:val="auto"/>
        </w:rPr>
        <w:t>торгово-бытовые</w:t>
      </w:r>
      <w:proofErr w:type="gramEnd"/>
      <w:r w:rsidRPr="00323DE4">
        <w:rPr>
          <w:rFonts w:ascii="Times New Roman" w:hAnsi="Times New Roman" w:cs="Times New Roman"/>
          <w:color w:val="auto"/>
        </w:rPr>
        <w:t>, культурно-просветительные, общественно-коммерческие (Б 1).</w:t>
      </w:r>
      <w:bookmarkEnd w:id="97"/>
    </w:p>
    <w:p w:rsidR="00EB2D77" w:rsidRPr="00323DE4" w:rsidRDefault="00EB2D77"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hAnsi="Times New Roman"/>
          <w:b/>
        </w:rPr>
        <w:tab/>
      </w:r>
      <w:r w:rsidRPr="00323DE4">
        <w:rPr>
          <w:rFonts w:ascii="Times New Roman" w:eastAsia="Times New Roman" w:hAnsi="Times New Roman"/>
          <w:lang w:eastAsia="ru-RU"/>
        </w:rPr>
        <w:t>1) зона предназначена для размещения объектов, выполняющих общественные, деловые, административные и коммерческие функции, формирует локальные городские центры для обслуживания населения;</w:t>
      </w:r>
    </w:p>
    <w:p w:rsidR="00EB2D77" w:rsidRPr="00323DE4" w:rsidRDefault="00EB2D77" w:rsidP="009605E7">
      <w:pPr>
        <w:widowControl w:val="0"/>
        <w:autoSpaceDE w:val="0"/>
        <w:autoSpaceDN w:val="0"/>
        <w:adjustRightInd w:val="0"/>
        <w:spacing w:after="0" w:line="240" w:lineRule="auto"/>
        <w:ind w:firstLine="708"/>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EB2D77" w:rsidRPr="00323DE4" w:rsidRDefault="00EB2D77"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социальн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настоящих Правил;</w:t>
      </w:r>
    </w:p>
    <w:p w:rsidR="00EB2D77" w:rsidRPr="00323DE4" w:rsidRDefault="00EB2D77"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EB2D77" w:rsidRPr="00323DE4" w:rsidRDefault="00EB2D77" w:rsidP="009605E7">
      <w:pPr>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5)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B2D77" w:rsidRPr="00323DE4" w:rsidRDefault="00EB2D77"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 xml:space="preserve">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w:t>
      </w:r>
      <w:r w:rsidR="00B44A18" w:rsidRPr="00323DE4">
        <w:rPr>
          <w:rFonts w:ascii="Times New Roman" w:eastAsia="Times New Roman" w:hAnsi="Times New Roman"/>
          <w:lang w:eastAsia="ru-RU"/>
        </w:rPr>
        <w:t>Администрацией Юрюзанского городского поселения.</w:t>
      </w:r>
    </w:p>
    <w:p w:rsidR="00EB2D77" w:rsidRPr="00323DE4" w:rsidRDefault="00EB2D77"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раз</w:t>
      </w:r>
      <w:r w:rsidR="00B44A18" w:rsidRPr="00323DE4">
        <w:rPr>
          <w:rFonts w:ascii="Times New Roman" w:eastAsia="Times New Roman" w:hAnsi="Times New Roman"/>
          <w:lang w:eastAsia="ru-RU"/>
        </w:rPr>
        <w:t>решенного использования зоны Б</w:t>
      </w:r>
      <w:proofErr w:type="gramStart"/>
      <w:r w:rsidR="00B44A18" w:rsidRPr="00323DE4">
        <w:rPr>
          <w:rFonts w:ascii="Times New Roman" w:eastAsia="Times New Roman" w:hAnsi="Times New Roman"/>
          <w:lang w:eastAsia="ru-RU"/>
        </w:rPr>
        <w:t>1</w:t>
      </w:r>
      <w:proofErr w:type="gramEnd"/>
      <w:r w:rsidR="00B44A18" w:rsidRPr="00323DE4">
        <w:rPr>
          <w:rFonts w:ascii="Times New Roman" w:eastAsia="Times New Roman" w:hAnsi="Times New Roman"/>
          <w:lang w:eastAsia="ru-RU"/>
        </w:rPr>
        <w:t xml:space="preserve"> </w:t>
      </w:r>
      <w:r w:rsidRPr="00323DE4">
        <w:rPr>
          <w:rFonts w:ascii="Times New Roman" w:eastAsia="Times New Roman" w:hAnsi="Times New Roman"/>
          <w:lang w:eastAsia="ru-RU"/>
        </w:rPr>
        <w:t xml:space="preserve">представлен в таблице № </w:t>
      </w:r>
      <w:hyperlink w:anchor="Par491" w:history="1">
        <w:r w:rsidR="00B44A18" w:rsidRPr="00323DE4">
          <w:rPr>
            <w:rFonts w:ascii="Times New Roman" w:eastAsia="Times New Roman" w:hAnsi="Times New Roman"/>
            <w:lang w:eastAsia="ru-RU"/>
          </w:rPr>
          <w:t>4</w:t>
        </w:r>
      </w:hyperlink>
      <w:r w:rsidRPr="00323DE4">
        <w:rPr>
          <w:rFonts w:ascii="Times New Roman" w:eastAsia="Times New Roman" w:hAnsi="Times New Roman"/>
          <w:lang w:eastAsia="ru-RU"/>
        </w:rPr>
        <w:t>;</w:t>
      </w:r>
    </w:p>
    <w:p w:rsidR="00EB2D77" w:rsidRPr="00323DE4" w:rsidRDefault="00EB2D77"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w:t>
      </w:r>
      <w:r w:rsidR="00B44A18" w:rsidRPr="00323DE4">
        <w:rPr>
          <w:rFonts w:ascii="Times New Roman" w:eastAsia="Times New Roman" w:hAnsi="Times New Roman"/>
          <w:lang w:eastAsia="ru-RU"/>
        </w:rPr>
        <w:t>апитального строительства зоны Б</w:t>
      </w:r>
      <w:proofErr w:type="gramStart"/>
      <w:r w:rsidRPr="00323DE4">
        <w:rPr>
          <w:rFonts w:ascii="Times New Roman" w:eastAsia="Times New Roman" w:hAnsi="Times New Roman"/>
          <w:lang w:eastAsia="ru-RU"/>
        </w:rPr>
        <w:t>1</w:t>
      </w:r>
      <w:proofErr w:type="gramEnd"/>
      <w:r w:rsidRPr="00323DE4">
        <w:rPr>
          <w:rFonts w:ascii="Times New Roman" w:eastAsia="Times New Roman" w:hAnsi="Times New Roman"/>
          <w:lang w:eastAsia="ru-RU"/>
        </w:rPr>
        <w:t xml:space="preserve"> приведены в таблице № </w:t>
      </w:r>
      <w:hyperlink w:anchor="Par491" w:history="1">
        <w:r w:rsidR="00B44A18" w:rsidRPr="00323DE4">
          <w:rPr>
            <w:rFonts w:ascii="Times New Roman" w:eastAsia="Times New Roman" w:hAnsi="Times New Roman"/>
            <w:lang w:eastAsia="ru-RU"/>
          </w:rPr>
          <w:t>4.1.</w:t>
        </w:r>
      </w:hyperlink>
    </w:p>
    <w:p w:rsidR="00E537A5" w:rsidRPr="00323DE4" w:rsidRDefault="00E537A5"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E537A5" w:rsidRPr="00323DE4" w:rsidRDefault="00E537A5"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lastRenderedPageBreak/>
        <w:t>видов разрешенного использования зоны Б</w:t>
      </w:r>
      <w:proofErr w:type="gramStart"/>
      <w:r w:rsidRPr="00323DE4">
        <w:rPr>
          <w:rFonts w:ascii="Times New Roman" w:eastAsia="Times New Roman" w:hAnsi="Times New Roman"/>
          <w:lang w:eastAsia="ru-RU"/>
        </w:rPr>
        <w:t>1</w:t>
      </w:r>
      <w:proofErr w:type="gramEnd"/>
    </w:p>
    <w:p w:rsidR="00E537A5" w:rsidRPr="00323DE4" w:rsidRDefault="00E537A5" w:rsidP="009605E7">
      <w:pPr>
        <w:widowControl w:val="0"/>
        <w:autoSpaceDE w:val="0"/>
        <w:autoSpaceDN w:val="0"/>
        <w:adjustRightInd w:val="0"/>
        <w:spacing w:after="0" w:line="240" w:lineRule="auto"/>
        <w:ind w:firstLine="708"/>
        <w:jc w:val="both"/>
        <w:rPr>
          <w:rFonts w:ascii="Times New Roman" w:hAnsi="Times New Roman"/>
        </w:rPr>
      </w:pPr>
    </w:p>
    <w:p w:rsidR="00C52FE8" w:rsidRPr="00323DE4" w:rsidRDefault="00C52FE8" w:rsidP="009605E7">
      <w:pPr>
        <w:widowControl w:val="0"/>
        <w:autoSpaceDE w:val="0"/>
        <w:autoSpaceDN w:val="0"/>
        <w:adjustRightInd w:val="0"/>
        <w:spacing w:after="0" w:line="240" w:lineRule="auto"/>
        <w:ind w:firstLine="708"/>
        <w:jc w:val="right"/>
        <w:rPr>
          <w:rFonts w:ascii="Times New Roman" w:hAnsi="Times New Roman"/>
        </w:rPr>
      </w:pPr>
      <w:r w:rsidRPr="00323DE4">
        <w:rPr>
          <w:rFonts w:ascii="Times New Roman" w:hAnsi="Times New Roman"/>
        </w:rPr>
        <w:t xml:space="preserve">Таблица 4 </w:t>
      </w:r>
    </w:p>
    <w:tbl>
      <w:tblPr>
        <w:tblW w:w="10031" w:type="dxa"/>
        <w:jc w:val="center"/>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77"/>
        <w:gridCol w:w="3402"/>
        <w:gridCol w:w="3030"/>
      </w:tblGrid>
      <w:tr w:rsidR="00B87460" w:rsidRPr="00323DE4" w:rsidTr="00B87460">
        <w:trPr>
          <w:trHeight w:val="567"/>
          <w:jc w:val="center"/>
        </w:trPr>
        <w:tc>
          <w:tcPr>
            <w:tcW w:w="622" w:type="dxa"/>
            <w:shd w:val="clear" w:color="auto" w:fill="auto"/>
            <w:vAlign w:val="center"/>
          </w:tcPr>
          <w:p w:rsidR="00B87460" w:rsidRPr="00323DE4" w:rsidRDefault="00B87460"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B87460" w:rsidRPr="00323DE4" w:rsidRDefault="00B87460"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977" w:type="dxa"/>
            <w:shd w:val="clear" w:color="auto" w:fill="auto"/>
            <w:noWrap/>
            <w:vAlign w:val="center"/>
          </w:tcPr>
          <w:p w:rsidR="00B87460" w:rsidRPr="00323DE4" w:rsidRDefault="00B87460"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3402" w:type="dxa"/>
          </w:tcPr>
          <w:p w:rsidR="00B87460" w:rsidRPr="00323DE4" w:rsidRDefault="00B87460"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3030" w:type="dxa"/>
            <w:shd w:val="clear" w:color="auto" w:fill="auto"/>
            <w:vAlign w:val="center"/>
          </w:tcPr>
          <w:p w:rsidR="00B87460" w:rsidRPr="00323DE4" w:rsidRDefault="00B87460"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B87460" w:rsidRPr="00323DE4" w:rsidTr="00B87460">
        <w:trPr>
          <w:trHeight w:val="1894"/>
          <w:jc w:val="center"/>
        </w:trPr>
        <w:tc>
          <w:tcPr>
            <w:tcW w:w="622" w:type="dxa"/>
            <w:shd w:val="clear" w:color="auto" w:fill="auto"/>
          </w:tcPr>
          <w:p w:rsidR="00B87460" w:rsidRPr="00323DE4" w:rsidRDefault="00B87460"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2977" w:type="dxa"/>
            <w:shd w:val="clear" w:color="auto" w:fill="auto"/>
            <w:noWrap/>
          </w:tcPr>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1.1Культурно-досуговые центры многофункциональные или  целевого назначения;</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Библиотеки, архивы</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1.3информационные центры, компьютерные центры;</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музеи, выставочные залы, картинные галереи;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1.5 концертные залы, театры, студии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1.6 гостиные для творческих встреч, творческие союзы, мастерские художников, скульпторов, архитекторов</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1.7 почта, телефон, телеграф, отделения связи.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1.8 Банки, отделения банков, иные финансовые организации.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1.9 предприятия торговли: торговые центры, демонстрационные залы, магазины без ограничения профиля или ассортимента;</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1.10 художественные магазины-салоны, </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1.11 предприятия общественного питания.</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1.12 Предприятия бытового обслуживания населения;</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1.13 сфера услуг для граждан (нотариальные конторы,  юридические консультации);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proofErr w:type="gramStart"/>
            <w:r w:rsidRPr="00323DE4">
              <w:rPr>
                <w:rFonts w:ascii="Times New Roman" w:eastAsia="Times New Roman" w:hAnsi="Times New Roman"/>
                <w:lang w:eastAsia="ru-RU"/>
              </w:rPr>
              <w:t>1.14 гостиницы, общежития, дома приема гостей, центры обслуживания туристов)</w:t>
            </w:r>
            <w:proofErr w:type="gramEnd"/>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1.15 организации и учреждении управления, юстиции, общественные организации;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1.16 офисы различных фирм, компании, представительства</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1.17 научные, проектные и строительные организации,  кроме биологических и промышленных лабораторий, являющихся источником негативного воздействия, на среду обитания и здоровье человека.</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lastRenderedPageBreak/>
              <w:t>1.18 печать, пресса, рекламные агентства</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1.19 объекты культа</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1.20 банно-оздоровительные комплексы</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1.21 поликлиники, аптеки.</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      </w:t>
            </w:r>
          </w:p>
          <w:p w:rsidR="00B87460" w:rsidRPr="00323DE4" w:rsidRDefault="00B87460" w:rsidP="009605E7">
            <w:pPr>
              <w:widowControl w:val="0"/>
              <w:autoSpaceDE w:val="0"/>
              <w:autoSpaceDN w:val="0"/>
              <w:adjustRightInd w:val="0"/>
              <w:spacing w:after="0" w:line="240" w:lineRule="auto"/>
              <w:ind w:right="-108"/>
              <w:rPr>
                <w:rFonts w:ascii="Times New Roman" w:eastAsia="Times New Roman" w:hAnsi="Times New Roman"/>
                <w:lang w:eastAsia="ru-RU"/>
              </w:rPr>
            </w:pPr>
          </w:p>
        </w:tc>
        <w:tc>
          <w:tcPr>
            <w:tcW w:w="3402" w:type="dxa"/>
          </w:tcPr>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lastRenderedPageBreak/>
              <w:t xml:space="preserve">1.1Жилые квартиры в зданиях смешенного использования </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1.2Кабинеты практикующих врачей центры народной и др. медицины.</w:t>
            </w:r>
          </w:p>
        </w:tc>
        <w:tc>
          <w:tcPr>
            <w:tcW w:w="3030" w:type="dxa"/>
            <w:shd w:val="clear" w:color="auto" w:fill="auto"/>
          </w:tcPr>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1.1павильоны розничной торговли,</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 скверы бульвары, набережные</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1.3инженерно-технические объекты;</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1.4 инженерно-транспортные сооружения;</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1.5 рынки крытые и открытые;</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открытое или встроенное место парковки.</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многоэтажные гаражи, стоянки;</w:t>
            </w:r>
          </w:p>
          <w:p w:rsidR="00B87460" w:rsidRPr="00323DE4" w:rsidRDefault="00B87460"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1.8 общественные туалеты не более 60м</w:t>
            </w:r>
            <w:r w:rsidRPr="00323DE4">
              <w:rPr>
                <w:rFonts w:ascii="Times New Roman" w:eastAsia="Times New Roman" w:hAnsi="Times New Roman"/>
                <w:vertAlign w:val="superscript"/>
                <w:lang w:eastAsia="ru-RU"/>
              </w:rPr>
              <w:t>2</w:t>
            </w:r>
            <w:r w:rsidRPr="00323DE4">
              <w:rPr>
                <w:rFonts w:ascii="Times New Roman" w:eastAsia="Times New Roman" w:hAnsi="Times New Roman"/>
                <w:lang w:eastAsia="ru-RU"/>
              </w:rPr>
              <w:t xml:space="preserve"> .</w:t>
            </w:r>
          </w:p>
        </w:tc>
      </w:tr>
    </w:tbl>
    <w:p w:rsidR="00B44A18" w:rsidRPr="00323DE4" w:rsidRDefault="00B44A18"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p>
    <w:p w:rsidR="00EB2D77" w:rsidRPr="00323DE4" w:rsidRDefault="00EB2D77" w:rsidP="009605E7">
      <w:pPr>
        <w:spacing w:line="240" w:lineRule="auto"/>
        <w:jc w:val="both"/>
        <w:rPr>
          <w:rFonts w:ascii="Times New Roman" w:hAnsi="Times New Roman"/>
          <w:b/>
        </w:rPr>
      </w:pPr>
    </w:p>
    <w:p w:rsidR="00501B51" w:rsidRPr="00323DE4" w:rsidRDefault="00EB2D77"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hAnsi="Times New Roman"/>
          <w:b/>
        </w:rPr>
        <w:tab/>
      </w:r>
      <w:r w:rsidR="00501B51" w:rsidRPr="00323DE4">
        <w:rPr>
          <w:rFonts w:ascii="Times New Roman" w:eastAsia="Times New Roman" w:hAnsi="Times New Roman"/>
          <w:lang w:eastAsia="ru-RU"/>
        </w:rPr>
        <w:t xml:space="preserve">Предельные размеры земельных участков, </w:t>
      </w:r>
      <w:r w:rsidR="00501B51"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Б</w:t>
      </w:r>
      <w:proofErr w:type="gramStart"/>
      <w:r w:rsidR="00501B51" w:rsidRPr="00323DE4">
        <w:rPr>
          <w:rFonts w:ascii="Times New Roman" w:eastAsia="Times New Roman" w:hAnsi="Times New Roman"/>
          <w:lang w:eastAsia="ru-RU"/>
        </w:rPr>
        <w:t>1</w:t>
      </w:r>
      <w:proofErr w:type="gramEnd"/>
    </w:p>
    <w:p w:rsidR="00501B51" w:rsidRPr="00323DE4" w:rsidRDefault="00501B51" w:rsidP="009605E7">
      <w:pPr>
        <w:autoSpaceDE w:val="0"/>
        <w:autoSpaceDN w:val="0"/>
        <w:adjustRightInd w:val="0"/>
        <w:spacing w:after="0" w:line="240" w:lineRule="auto"/>
        <w:jc w:val="center"/>
        <w:rPr>
          <w:rFonts w:ascii="Times New Roman" w:eastAsia="Times New Roman" w:hAnsi="Times New Roman"/>
          <w:lang w:eastAsia="ru-RU"/>
        </w:rPr>
      </w:pPr>
    </w:p>
    <w:p w:rsidR="00501B51" w:rsidRPr="00323DE4" w:rsidRDefault="00501B51"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hyperlink w:anchor="Par491" w:history="1">
        <w:r w:rsidRPr="00323DE4">
          <w:rPr>
            <w:rFonts w:ascii="Times New Roman" w:eastAsia="Times New Roman" w:hAnsi="Times New Roman"/>
            <w:lang w:eastAsia="ru-RU"/>
          </w:rPr>
          <w:t>4.1</w:t>
        </w:r>
      </w:hyperlink>
      <w:r w:rsidRPr="00323DE4">
        <w:rPr>
          <w:rFonts w:ascii="Times New Roman" w:hAnsi="Times New Roma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107"/>
      </w:tblGrid>
      <w:tr w:rsidR="00D76286" w:rsidRPr="00323DE4" w:rsidTr="003C5261">
        <w:tc>
          <w:tcPr>
            <w:tcW w:w="4785" w:type="dxa"/>
            <w:tcBorders>
              <w:top w:val="single" w:sz="4" w:space="0" w:color="auto"/>
              <w:left w:val="single" w:sz="4" w:space="0" w:color="auto"/>
              <w:bottom w:val="single" w:sz="4" w:space="0" w:color="auto"/>
              <w:right w:val="single" w:sz="4" w:space="0" w:color="auto"/>
            </w:tcBorders>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p>
        </w:tc>
        <w:tc>
          <w:tcPr>
            <w:tcW w:w="5104" w:type="dxa"/>
            <w:vMerge w:val="restart"/>
            <w:tcBorders>
              <w:top w:val="single" w:sz="4" w:space="0" w:color="auto"/>
              <w:left w:val="single" w:sz="4" w:space="0" w:color="auto"/>
              <w:bottom w:val="single" w:sz="4" w:space="0" w:color="auto"/>
              <w:right w:val="single" w:sz="4" w:space="0" w:color="auto"/>
            </w:tcBorders>
            <w:hideMark/>
          </w:tcPr>
          <w:p w:rsidR="00D76286" w:rsidRPr="00323DE4" w:rsidRDefault="003C5261" w:rsidP="003C5261">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Arial" w:hAnsi="Times New Roman"/>
                <w:lang w:eastAsia="ru-RU"/>
              </w:rPr>
              <w:t>Не подлежат установлению, в индивидуальном случае у</w:t>
            </w:r>
            <w:r w:rsidR="00D76286" w:rsidRPr="00323DE4">
              <w:rPr>
                <w:rFonts w:ascii="Times New Roman" w:eastAsia="Arial" w:hAnsi="Times New Roman"/>
                <w:lang w:eastAsia="ru-RU"/>
              </w:rPr>
              <w:t xml:space="preserve">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w:t>
            </w:r>
            <w:r w:rsidR="00D76286" w:rsidRPr="00323DE4">
              <w:rPr>
                <w:rFonts w:ascii="Times New Roman" w:eastAsia="Times New Roman" w:hAnsi="Times New Roman"/>
                <w:lang w:eastAsia="ru-RU"/>
              </w:rPr>
              <w:t>документацией по планировке территории</w:t>
            </w:r>
            <w:r w:rsidR="00D76286" w:rsidRPr="00323DE4">
              <w:rPr>
                <w:rFonts w:ascii="Times New Roman" w:eastAsia="Arial" w:hAnsi="Times New Roman"/>
                <w:lang w:eastAsia="ru-RU"/>
              </w:rPr>
              <w:t xml:space="preserve"> Минимальная площадь земельного участка – 0,01.</w:t>
            </w: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ширина участка по уличному фронту (м)</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застройки</w:t>
            </w:r>
          </w:p>
        </w:tc>
        <w:tc>
          <w:tcPr>
            <w:tcW w:w="5104" w:type="dxa"/>
            <w:tcBorders>
              <w:top w:val="single" w:sz="4" w:space="0" w:color="auto"/>
              <w:left w:val="single" w:sz="4" w:space="0" w:color="auto"/>
              <w:bottom w:val="single" w:sz="4" w:space="0" w:color="auto"/>
              <w:right w:val="single" w:sz="4" w:space="0" w:color="auto"/>
            </w:tcBorders>
            <w:vAlign w:val="center"/>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0,5</w:t>
            </w: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5104" w:type="dxa"/>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3,0</w:t>
            </w: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5104" w:type="dxa"/>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104"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всех зданий, строений, сооружений до границ земельного участка – не менее 3 м</w:t>
            </w:r>
          </w:p>
        </w:tc>
      </w:tr>
      <w:tr w:rsidR="00D76286" w:rsidRPr="00323DE4" w:rsidTr="003C5261">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Максимальная этажность зданий, строений, сооружений </w:t>
            </w:r>
          </w:p>
        </w:tc>
        <w:tc>
          <w:tcPr>
            <w:tcW w:w="5104" w:type="dxa"/>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5 этажей</w:t>
            </w:r>
          </w:p>
        </w:tc>
      </w:tr>
      <w:tr w:rsidR="00D76286" w:rsidRPr="00323DE4" w:rsidTr="003C5261">
        <w:trPr>
          <w:trHeight w:val="541"/>
        </w:trPr>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5104" w:type="dxa"/>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20,5</w:t>
            </w:r>
          </w:p>
        </w:tc>
      </w:tr>
      <w:tr w:rsidR="00D76286" w:rsidRPr="00323DE4" w:rsidTr="003C5261">
        <w:trPr>
          <w:trHeight w:val="641"/>
        </w:trPr>
        <w:tc>
          <w:tcPr>
            <w:tcW w:w="4785" w:type="dxa"/>
            <w:tcBorders>
              <w:top w:val="single" w:sz="4" w:space="0" w:color="auto"/>
              <w:left w:val="single" w:sz="4" w:space="0" w:color="auto"/>
              <w:bottom w:val="single" w:sz="4" w:space="0" w:color="auto"/>
              <w:right w:val="single" w:sz="4" w:space="0" w:color="auto"/>
            </w:tcBorders>
            <w:hideMark/>
          </w:tcPr>
          <w:p w:rsidR="00D76286" w:rsidRPr="00323DE4" w:rsidRDefault="00D76286" w:rsidP="003C5261">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Минимальный процент озеленения земельного участка (процент)</w:t>
            </w:r>
          </w:p>
        </w:tc>
        <w:tc>
          <w:tcPr>
            <w:tcW w:w="5104" w:type="dxa"/>
            <w:tcBorders>
              <w:top w:val="single" w:sz="4" w:space="0" w:color="auto"/>
              <w:left w:val="single" w:sz="4" w:space="0" w:color="auto"/>
              <w:bottom w:val="single" w:sz="4" w:space="0" w:color="auto"/>
              <w:right w:val="single" w:sz="4" w:space="0" w:color="auto"/>
            </w:tcBorders>
            <w:vAlign w:val="center"/>
            <w:hideMark/>
          </w:tcPr>
          <w:p w:rsidR="00D76286" w:rsidRPr="00323DE4" w:rsidRDefault="00D76286" w:rsidP="003C5261">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не менее 5</w:t>
            </w:r>
          </w:p>
        </w:tc>
      </w:tr>
      <w:tr w:rsidR="003C5261" w:rsidTr="003C5261">
        <w:tblPrEx>
          <w:tblLook w:val="0000" w:firstRow="0" w:lastRow="0" w:firstColumn="0" w:lastColumn="0" w:noHBand="0" w:noVBand="0"/>
        </w:tblPrEx>
        <w:trPr>
          <w:trHeight w:val="613"/>
        </w:trPr>
        <w:tc>
          <w:tcPr>
            <w:tcW w:w="4780" w:type="dxa"/>
          </w:tcPr>
          <w:p w:rsidR="003C5261" w:rsidRPr="003C5261" w:rsidRDefault="003C5261" w:rsidP="003C5261">
            <w:pPr>
              <w:spacing w:line="240" w:lineRule="auto"/>
              <w:ind w:left="108"/>
              <w:jc w:val="both"/>
              <w:rPr>
                <w:rFonts w:ascii="Times New Roman" w:hAnsi="Times New Roman"/>
              </w:rPr>
            </w:pPr>
            <w:r>
              <w:rPr>
                <w:rFonts w:ascii="Times New Roman" w:hAnsi="Times New Roman"/>
              </w:rPr>
              <w:t>Ограничения в использовании</w:t>
            </w:r>
          </w:p>
        </w:tc>
        <w:tc>
          <w:tcPr>
            <w:tcW w:w="5109" w:type="dxa"/>
          </w:tcPr>
          <w:p w:rsidR="003C5261" w:rsidRPr="003C5261" w:rsidRDefault="003C5261" w:rsidP="003C5261">
            <w:pPr>
              <w:spacing w:line="240" w:lineRule="auto"/>
              <w:ind w:left="108"/>
              <w:jc w:val="both"/>
              <w:rPr>
                <w:rFonts w:ascii="Times New Roman" w:hAnsi="Times New Roman"/>
              </w:rPr>
            </w:pPr>
            <w:r>
              <w:rPr>
                <w:rFonts w:ascii="Times New Roman" w:hAnsi="Times New Roman"/>
              </w:rPr>
              <w:t>не подлежат установлению</w:t>
            </w:r>
          </w:p>
        </w:tc>
      </w:tr>
    </w:tbl>
    <w:p w:rsidR="00EB2D77" w:rsidRPr="00323DE4" w:rsidRDefault="00D76286" w:rsidP="00E32D17">
      <w:pPr>
        <w:pStyle w:val="3"/>
        <w:rPr>
          <w:rFonts w:ascii="Times New Roman" w:hAnsi="Times New Roman" w:cs="Times New Roman"/>
          <w:color w:val="auto"/>
        </w:rPr>
      </w:pPr>
      <w:bookmarkStart w:id="98" w:name="_Toc465860884"/>
      <w:r w:rsidRPr="00323DE4">
        <w:rPr>
          <w:rFonts w:ascii="Times New Roman" w:hAnsi="Times New Roman" w:cs="Times New Roman"/>
          <w:color w:val="auto"/>
        </w:rPr>
        <w:t>2. Учебная зона (Б 2)</w:t>
      </w:r>
      <w:bookmarkEnd w:id="98"/>
    </w:p>
    <w:p w:rsidR="00D76286" w:rsidRPr="00323DE4" w:rsidRDefault="00D76286" w:rsidP="009605E7">
      <w:pPr>
        <w:spacing w:line="240" w:lineRule="auto"/>
        <w:rPr>
          <w:rFonts w:ascii="Times New Roman" w:hAnsi="Times New Roman"/>
        </w:rPr>
      </w:pPr>
      <w:r w:rsidRPr="00323DE4">
        <w:rPr>
          <w:rFonts w:ascii="Times New Roman" w:hAnsi="Times New Roman"/>
          <w:b/>
        </w:rPr>
        <w:tab/>
      </w:r>
      <w:r w:rsidRPr="00323DE4">
        <w:rPr>
          <w:rFonts w:ascii="Times New Roman" w:hAnsi="Times New Roman"/>
        </w:rPr>
        <w:t>Зона</w:t>
      </w:r>
      <w:proofErr w:type="gramStart"/>
      <w:r w:rsidRPr="00323DE4">
        <w:rPr>
          <w:rFonts w:ascii="Times New Roman" w:hAnsi="Times New Roman"/>
        </w:rPr>
        <w:t xml:space="preserve"> Б</w:t>
      </w:r>
      <w:proofErr w:type="gramEnd"/>
      <w:r w:rsidRPr="00323DE4">
        <w:rPr>
          <w:rFonts w:ascii="Times New Roman" w:hAnsi="Times New Roman"/>
        </w:rPr>
        <w:t xml:space="preserve"> 2 подразделяется на 2 зоны по уровню образования </w:t>
      </w:r>
    </w:p>
    <w:p w:rsidR="00D76286" w:rsidRPr="00323DE4" w:rsidRDefault="00D76286" w:rsidP="00E32D17">
      <w:pPr>
        <w:pStyle w:val="3"/>
        <w:rPr>
          <w:rFonts w:ascii="Times New Roman" w:hAnsi="Times New Roman" w:cs="Times New Roman"/>
          <w:b w:val="0"/>
          <w:color w:val="auto"/>
        </w:rPr>
      </w:pPr>
      <w:bookmarkStart w:id="99" w:name="_Toc465860885"/>
      <w:proofErr w:type="gramStart"/>
      <w:r w:rsidRPr="00323DE4">
        <w:rPr>
          <w:rFonts w:ascii="Times New Roman" w:hAnsi="Times New Roman" w:cs="Times New Roman"/>
          <w:color w:val="auto"/>
        </w:rPr>
        <w:t>Б</w:t>
      </w:r>
      <w:proofErr w:type="gramEnd"/>
      <w:r w:rsidRPr="00323DE4">
        <w:rPr>
          <w:rFonts w:ascii="Times New Roman" w:hAnsi="Times New Roman" w:cs="Times New Roman"/>
          <w:color w:val="auto"/>
        </w:rPr>
        <w:t xml:space="preserve"> 2.1 Зона учебных заведений (общего образования</w:t>
      </w:r>
      <w:r w:rsidRPr="00323DE4">
        <w:rPr>
          <w:rFonts w:ascii="Times New Roman" w:hAnsi="Times New Roman" w:cs="Times New Roman"/>
          <w:b w:val="0"/>
          <w:color w:val="auto"/>
        </w:rPr>
        <w:t>)</w:t>
      </w:r>
      <w:bookmarkEnd w:id="99"/>
    </w:p>
    <w:p w:rsidR="00F40D34" w:rsidRPr="00323DE4" w:rsidRDefault="00F40D34" w:rsidP="009605E7">
      <w:pPr>
        <w:spacing w:line="240" w:lineRule="auto"/>
        <w:jc w:val="right"/>
        <w:rPr>
          <w:rFonts w:ascii="Times New Roman" w:hAnsi="Times New Roman"/>
        </w:rPr>
      </w:pPr>
      <w:r w:rsidRPr="00323DE4">
        <w:rPr>
          <w:rFonts w:ascii="Times New Roman" w:hAnsi="Times New Roman"/>
        </w:rPr>
        <w:t>Таблица 5</w:t>
      </w:r>
    </w:p>
    <w:p w:rsidR="00F40D34" w:rsidRPr="00323DE4" w:rsidRDefault="00F40D34"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F40D34" w:rsidRPr="00323DE4" w:rsidRDefault="00F40D34"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Б</w:t>
      </w:r>
      <w:proofErr w:type="gramStart"/>
      <w:r w:rsidRPr="00323DE4">
        <w:rPr>
          <w:rFonts w:ascii="Times New Roman" w:eastAsia="Times New Roman" w:hAnsi="Times New Roman"/>
          <w:lang w:eastAsia="ru-RU"/>
        </w:rPr>
        <w:t>2</w:t>
      </w:r>
      <w:proofErr w:type="gramEnd"/>
      <w:r w:rsidRPr="00323DE4">
        <w:rPr>
          <w:rFonts w:ascii="Times New Roman" w:eastAsia="Times New Roman" w:hAnsi="Times New Roman"/>
          <w:lang w:eastAsia="ru-RU"/>
        </w:rPr>
        <w:t>.1</w:t>
      </w:r>
    </w:p>
    <w:p w:rsidR="00F40D34" w:rsidRPr="00323DE4" w:rsidRDefault="00F40D34" w:rsidP="009605E7">
      <w:pPr>
        <w:widowControl w:val="0"/>
        <w:autoSpaceDE w:val="0"/>
        <w:autoSpaceDN w:val="0"/>
        <w:adjustRightInd w:val="0"/>
        <w:spacing w:after="0" w:line="240" w:lineRule="auto"/>
        <w:jc w:val="center"/>
        <w:rPr>
          <w:rFonts w:ascii="Times New Roman" w:eastAsia="Times New Roman" w:hAnsi="Times New Roman"/>
          <w:lang w:eastAsia="ru-RU"/>
        </w:rPr>
      </w:pPr>
    </w:p>
    <w:p w:rsidR="00F40D34" w:rsidRPr="00323DE4" w:rsidRDefault="00F40D34" w:rsidP="009605E7">
      <w:pPr>
        <w:widowControl w:val="0"/>
        <w:autoSpaceDE w:val="0"/>
        <w:autoSpaceDN w:val="0"/>
        <w:adjustRightInd w:val="0"/>
        <w:spacing w:after="0" w:line="240" w:lineRule="auto"/>
        <w:jc w:val="center"/>
        <w:rPr>
          <w:rFonts w:ascii="Times New Roman" w:eastAsia="Times New Roman" w:hAnsi="Times New Roman"/>
          <w:lang w:eastAsia="ru-RU"/>
        </w:rPr>
      </w:pPr>
    </w:p>
    <w:p w:rsidR="00F40D34" w:rsidRPr="00323DE4" w:rsidRDefault="00F40D34" w:rsidP="009605E7">
      <w:pPr>
        <w:widowControl w:val="0"/>
        <w:autoSpaceDE w:val="0"/>
        <w:autoSpaceDN w:val="0"/>
        <w:adjustRightInd w:val="0"/>
        <w:spacing w:after="0" w:line="240" w:lineRule="auto"/>
        <w:ind w:firstLine="708"/>
        <w:jc w:val="both"/>
        <w:rPr>
          <w:rFonts w:ascii="Times New Roman" w:hAnsi="Times New Roman"/>
        </w:rPr>
      </w:pPr>
    </w:p>
    <w:tbl>
      <w:tblPr>
        <w:tblW w:w="9783" w:type="dxa"/>
        <w:jc w:val="center"/>
        <w:tblInd w:w="-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756"/>
        <w:gridCol w:w="2977"/>
        <w:gridCol w:w="2481"/>
      </w:tblGrid>
      <w:tr w:rsidR="002906CE" w:rsidRPr="00323DE4" w:rsidTr="002906CE">
        <w:trPr>
          <w:trHeight w:val="567"/>
          <w:jc w:val="center"/>
        </w:trPr>
        <w:tc>
          <w:tcPr>
            <w:tcW w:w="569" w:type="dxa"/>
            <w:shd w:val="clear" w:color="auto" w:fill="auto"/>
            <w:vAlign w:val="center"/>
          </w:tcPr>
          <w:p w:rsidR="002906CE" w:rsidRPr="00323DE4" w:rsidRDefault="002906CE"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2906CE" w:rsidRPr="00323DE4" w:rsidRDefault="002906CE"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756" w:type="dxa"/>
            <w:shd w:val="clear" w:color="auto" w:fill="auto"/>
            <w:noWrap/>
            <w:vAlign w:val="center"/>
          </w:tcPr>
          <w:p w:rsidR="002906CE" w:rsidRPr="00323DE4" w:rsidRDefault="002906CE"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977" w:type="dxa"/>
          </w:tcPr>
          <w:p w:rsidR="002906CE" w:rsidRPr="00323DE4" w:rsidRDefault="002906CE"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481" w:type="dxa"/>
            <w:shd w:val="clear" w:color="auto" w:fill="auto"/>
            <w:vAlign w:val="center"/>
          </w:tcPr>
          <w:p w:rsidR="002906CE" w:rsidRPr="00323DE4" w:rsidRDefault="002906CE"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2906CE" w:rsidRPr="00323DE4" w:rsidTr="002906CE">
        <w:trPr>
          <w:trHeight w:val="1894"/>
          <w:jc w:val="center"/>
        </w:trPr>
        <w:tc>
          <w:tcPr>
            <w:tcW w:w="569" w:type="dxa"/>
            <w:shd w:val="clear" w:color="auto" w:fill="auto"/>
          </w:tcPr>
          <w:p w:rsidR="002906CE" w:rsidRPr="00323DE4" w:rsidRDefault="002906CE"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756" w:type="dxa"/>
            <w:shd w:val="clear" w:color="auto" w:fill="auto"/>
            <w:noWrap/>
          </w:tcPr>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      </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1.1Зона застройки (учебные заведения, детские дошкольные учреждения);</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1.2 открытые и крытые площадки  и сооружения </w:t>
            </w:r>
            <w:proofErr w:type="gramStart"/>
            <w:r w:rsidRPr="00323DE4">
              <w:rPr>
                <w:rFonts w:ascii="Times New Roman" w:eastAsia="Times New Roman" w:hAnsi="Times New Roman"/>
                <w:lang w:eastAsia="ru-RU"/>
              </w:rPr>
              <w:t xml:space="preserve">( </w:t>
            </w:r>
            <w:proofErr w:type="gramEnd"/>
            <w:r w:rsidRPr="00323DE4">
              <w:rPr>
                <w:rFonts w:ascii="Times New Roman" w:eastAsia="Times New Roman" w:hAnsi="Times New Roman"/>
                <w:lang w:eastAsia="ru-RU"/>
              </w:rPr>
              <w:t>спортивные залы, плавательные бассейны, стадионы, игровые территории)</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хозяйственная зона;</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зеленная зона;</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1.5 ограждение участка учреждения и полоса зеленных насаждений вдоль забора.</w:t>
            </w:r>
          </w:p>
          <w:p w:rsidR="002906CE" w:rsidRPr="00323DE4" w:rsidRDefault="002906CE" w:rsidP="009605E7">
            <w:pPr>
              <w:widowControl w:val="0"/>
              <w:autoSpaceDE w:val="0"/>
              <w:autoSpaceDN w:val="0"/>
              <w:adjustRightInd w:val="0"/>
              <w:spacing w:after="0" w:line="240" w:lineRule="auto"/>
              <w:ind w:right="-108"/>
              <w:rPr>
                <w:rFonts w:ascii="Times New Roman" w:eastAsia="Times New Roman" w:hAnsi="Times New Roman"/>
                <w:lang w:eastAsia="ru-RU"/>
              </w:rPr>
            </w:pPr>
          </w:p>
        </w:tc>
        <w:tc>
          <w:tcPr>
            <w:tcW w:w="2977" w:type="dxa"/>
          </w:tcPr>
          <w:p w:rsidR="002906CE" w:rsidRPr="00323DE4" w:rsidRDefault="002906CE"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подлежат установлению</w:t>
            </w:r>
          </w:p>
        </w:tc>
        <w:tc>
          <w:tcPr>
            <w:tcW w:w="2481" w:type="dxa"/>
            <w:shd w:val="clear" w:color="auto" w:fill="auto"/>
          </w:tcPr>
          <w:p w:rsidR="002906CE" w:rsidRPr="00323DE4" w:rsidRDefault="002906CE"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подлежат установлению</w:t>
            </w:r>
          </w:p>
        </w:tc>
      </w:tr>
    </w:tbl>
    <w:p w:rsidR="000649DD" w:rsidRPr="00323DE4" w:rsidRDefault="000649DD" w:rsidP="002906CE">
      <w:pPr>
        <w:spacing w:line="240" w:lineRule="auto"/>
        <w:rPr>
          <w:rFonts w:ascii="Times New Roman" w:hAnsi="Times New Roman"/>
        </w:rPr>
      </w:pPr>
    </w:p>
    <w:p w:rsidR="00D76286" w:rsidRPr="00323DE4" w:rsidRDefault="00C21C22" w:rsidP="009605E7">
      <w:pPr>
        <w:spacing w:line="240" w:lineRule="auto"/>
        <w:jc w:val="right"/>
        <w:rPr>
          <w:rFonts w:ascii="Times New Roman" w:hAnsi="Times New Roman"/>
        </w:rPr>
      </w:pPr>
      <w:r w:rsidRPr="00323DE4">
        <w:rPr>
          <w:rFonts w:ascii="Times New Roman" w:hAnsi="Times New Roman"/>
        </w:rPr>
        <w:t>Таблица 5.1</w:t>
      </w:r>
    </w:p>
    <w:p w:rsidR="00162E86" w:rsidRPr="00323DE4" w:rsidRDefault="00162E86"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w:t>
      </w:r>
      <w:proofErr w:type="gramStart"/>
      <w:r w:rsidRPr="00323DE4">
        <w:rPr>
          <w:rFonts w:ascii="Times New Roman" w:eastAsia="Times New Roman" w:hAnsi="Times New Roman"/>
          <w:lang w:eastAsia="ru-RU"/>
        </w:rPr>
        <w:t xml:space="preserve"> Б</w:t>
      </w:r>
      <w:proofErr w:type="gramEnd"/>
      <w:r w:rsidRPr="00323DE4">
        <w:rPr>
          <w:rFonts w:ascii="Times New Roman" w:eastAsia="Times New Roman" w:hAnsi="Times New Roman"/>
          <w:lang w:eastAsia="ru-RU"/>
        </w:rPr>
        <w:t xml:space="preserve"> 2.1</w:t>
      </w:r>
    </w:p>
    <w:p w:rsidR="00C21C22" w:rsidRDefault="00C21C22" w:rsidP="009605E7">
      <w:pPr>
        <w:spacing w:line="240" w:lineRule="auto"/>
        <w:jc w:val="right"/>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107"/>
      </w:tblGrid>
      <w:tr w:rsidR="002906CE" w:rsidRPr="00323DE4" w:rsidTr="00EC3F6E">
        <w:tc>
          <w:tcPr>
            <w:tcW w:w="4785" w:type="dxa"/>
            <w:tcBorders>
              <w:top w:val="single" w:sz="4" w:space="0" w:color="auto"/>
              <w:left w:val="single" w:sz="4" w:space="0" w:color="auto"/>
              <w:bottom w:val="single" w:sz="4" w:space="0" w:color="auto"/>
              <w:right w:val="single" w:sz="4" w:space="0" w:color="auto"/>
            </w:tcBorders>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p>
        </w:tc>
        <w:tc>
          <w:tcPr>
            <w:tcW w:w="5104" w:type="dxa"/>
            <w:vMerge w:val="restart"/>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Arial" w:hAnsi="Times New Roman"/>
                <w:lang w:eastAsia="ru-RU"/>
              </w:rPr>
              <w:t>Не подлежат установлению, в индивидуальном случае у</w:t>
            </w:r>
            <w:r w:rsidRPr="00323DE4">
              <w:rPr>
                <w:rFonts w:ascii="Times New Roman" w:eastAsia="Arial" w:hAnsi="Times New Roman"/>
                <w:lang w:eastAsia="ru-RU"/>
              </w:rPr>
              <w:t xml:space="preserve">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w:t>
            </w:r>
            <w:r w:rsidRPr="00323DE4">
              <w:rPr>
                <w:rFonts w:ascii="Times New Roman" w:eastAsia="Times New Roman" w:hAnsi="Times New Roman"/>
                <w:lang w:eastAsia="ru-RU"/>
              </w:rPr>
              <w:t>документацией по планировке территории</w:t>
            </w:r>
            <w:r w:rsidRPr="00323DE4">
              <w:rPr>
                <w:rFonts w:ascii="Times New Roman" w:eastAsia="Arial" w:hAnsi="Times New Roman"/>
                <w:lang w:eastAsia="ru-RU"/>
              </w:rPr>
              <w:t xml:space="preserve"> Минимальная площадь земельного участка – 0,01.</w:t>
            </w: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ширина участка по уличному фронту (м)</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застройки</w:t>
            </w:r>
          </w:p>
        </w:tc>
        <w:tc>
          <w:tcPr>
            <w:tcW w:w="5104" w:type="dxa"/>
            <w:tcBorders>
              <w:top w:val="single" w:sz="4" w:space="0" w:color="auto"/>
              <w:left w:val="single" w:sz="4" w:space="0" w:color="auto"/>
              <w:bottom w:val="single" w:sz="4" w:space="0" w:color="auto"/>
              <w:right w:val="single" w:sz="4" w:space="0" w:color="auto"/>
            </w:tcBorders>
            <w:vAlign w:val="center"/>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0,5</w:t>
            </w: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5104" w:type="dxa"/>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3,0</w:t>
            </w: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5104" w:type="dxa"/>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104"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всех зданий, строений, сооружений до границ земельного участка – не менее 3 м</w:t>
            </w:r>
          </w:p>
        </w:tc>
      </w:tr>
      <w:tr w:rsidR="002906CE" w:rsidRPr="00323DE4" w:rsidTr="00EC3F6E">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Максимальная этажность зданий, строений, сооружений </w:t>
            </w:r>
          </w:p>
        </w:tc>
        <w:tc>
          <w:tcPr>
            <w:tcW w:w="5104" w:type="dxa"/>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5 этажей</w:t>
            </w:r>
          </w:p>
        </w:tc>
      </w:tr>
      <w:tr w:rsidR="002906CE" w:rsidRPr="00323DE4" w:rsidTr="00EC3F6E">
        <w:trPr>
          <w:trHeight w:val="541"/>
        </w:trPr>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5104" w:type="dxa"/>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20,5</w:t>
            </w:r>
          </w:p>
        </w:tc>
      </w:tr>
      <w:tr w:rsidR="002906CE" w:rsidRPr="00323DE4" w:rsidTr="00EC3F6E">
        <w:trPr>
          <w:trHeight w:val="641"/>
        </w:trPr>
        <w:tc>
          <w:tcPr>
            <w:tcW w:w="4785" w:type="dxa"/>
            <w:tcBorders>
              <w:top w:val="single" w:sz="4" w:space="0" w:color="auto"/>
              <w:left w:val="single" w:sz="4" w:space="0" w:color="auto"/>
              <w:bottom w:val="single" w:sz="4" w:space="0" w:color="auto"/>
              <w:right w:val="single" w:sz="4" w:space="0" w:color="auto"/>
            </w:tcBorders>
            <w:hideMark/>
          </w:tcPr>
          <w:p w:rsidR="002906CE" w:rsidRPr="00323DE4" w:rsidRDefault="002906CE" w:rsidP="00EC3F6E">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Минимальный процент озеленения земельного участка (процент)</w:t>
            </w:r>
          </w:p>
        </w:tc>
        <w:tc>
          <w:tcPr>
            <w:tcW w:w="5104" w:type="dxa"/>
            <w:tcBorders>
              <w:top w:val="single" w:sz="4" w:space="0" w:color="auto"/>
              <w:left w:val="single" w:sz="4" w:space="0" w:color="auto"/>
              <w:bottom w:val="single" w:sz="4" w:space="0" w:color="auto"/>
              <w:right w:val="single" w:sz="4" w:space="0" w:color="auto"/>
            </w:tcBorders>
            <w:vAlign w:val="center"/>
            <w:hideMark/>
          </w:tcPr>
          <w:p w:rsidR="002906CE" w:rsidRPr="00323DE4" w:rsidRDefault="002906CE" w:rsidP="00EC3F6E">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не менее 5</w:t>
            </w:r>
          </w:p>
        </w:tc>
      </w:tr>
      <w:tr w:rsidR="002906CE" w:rsidTr="00EC3F6E">
        <w:tblPrEx>
          <w:tblLook w:val="0000" w:firstRow="0" w:lastRow="0" w:firstColumn="0" w:lastColumn="0" w:noHBand="0" w:noVBand="0"/>
        </w:tblPrEx>
        <w:trPr>
          <w:trHeight w:val="613"/>
        </w:trPr>
        <w:tc>
          <w:tcPr>
            <w:tcW w:w="4780" w:type="dxa"/>
          </w:tcPr>
          <w:p w:rsidR="002906CE" w:rsidRPr="003C5261" w:rsidRDefault="002906CE" w:rsidP="00EC3F6E">
            <w:pPr>
              <w:spacing w:line="240" w:lineRule="auto"/>
              <w:ind w:left="108"/>
              <w:jc w:val="both"/>
              <w:rPr>
                <w:rFonts w:ascii="Times New Roman" w:hAnsi="Times New Roman"/>
              </w:rPr>
            </w:pPr>
            <w:r>
              <w:rPr>
                <w:rFonts w:ascii="Times New Roman" w:hAnsi="Times New Roman"/>
              </w:rPr>
              <w:t>Ограничения в использовании</w:t>
            </w:r>
          </w:p>
        </w:tc>
        <w:tc>
          <w:tcPr>
            <w:tcW w:w="5109" w:type="dxa"/>
          </w:tcPr>
          <w:p w:rsidR="002906CE" w:rsidRPr="003C5261" w:rsidRDefault="002906CE" w:rsidP="00EC3F6E">
            <w:pPr>
              <w:spacing w:line="240" w:lineRule="auto"/>
              <w:ind w:left="108"/>
              <w:jc w:val="both"/>
              <w:rPr>
                <w:rFonts w:ascii="Times New Roman" w:hAnsi="Times New Roman"/>
              </w:rPr>
            </w:pPr>
            <w:r>
              <w:rPr>
                <w:rFonts w:ascii="Times New Roman" w:hAnsi="Times New Roman"/>
              </w:rPr>
              <w:t>не подлежат установлению</w:t>
            </w:r>
          </w:p>
        </w:tc>
      </w:tr>
    </w:tbl>
    <w:p w:rsidR="002906CE" w:rsidRDefault="002906CE" w:rsidP="009605E7">
      <w:pPr>
        <w:spacing w:line="240" w:lineRule="auto"/>
        <w:jc w:val="right"/>
        <w:rPr>
          <w:rFonts w:ascii="Times New Roman" w:hAnsi="Times New Roman"/>
        </w:rPr>
      </w:pPr>
    </w:p>
    <w:p w:rsidR="002A7B34" w:rsidRPr="00323DE4" w:rsidRDefault="000649DD" w:rsidP="00E32D17">
      <w:pPr>
        <w:pStyle w:val="3"/>
        <w:rPr>
          <w:rFonts w:ascii="Times New Roman" w:hAnsi="Times New Roman" w:cs="Times New Roman"/>
          <w:color w:val="auto"/>
        </w:rPr>
      </w:pPr>
      <w:bookmarkStart w:id="100" w:name="_Toc465860886"/>
      <w:r w:rsidRPr="00323DE4">
        <w:rPr>
          <w:rFonts w:ascii="Times New Roman" w:hAnsi="Times New Roman" w:cs="Times New Roman"/>
          <w:color w:val="auto"/>
        </w:rPr>
        <w:t>3. Зона учебных заведений (профессионального образования) (Б</w:t>
      </w:r>
      <w:r w:rsidR="0064191C" w:rsidRPr="00323DE4">
        <w:rPr>
          <w:rFonts w:ascii="Times New Roman" w:hAnsi="Times New Roman" w:cs="Times New Roman"/>
          <w:color w:val="auto"/>
        </w:rPr>
        <w:t xml:space="preserve"> </w:t>
      </w:r>
      <w:r w:rsidRPr="00323DE4">
        <w:rPr>
          <w:rFonts w:ascii="Times New Roman" w:hAnsi="Times New Roman" w:cs="Times New Roman"/>
          <w:color w:val="auto"/>
        </w:rPr>
        <w:t>2.2)</w:t>
      </w:r>
      <w:bookmarkEnd w:id="100"/>
    </w:p>
    <w:p w:rsidR="000649DD" w:rsidRPr="00323DE4" w:rsidRDefault="000649DD" w:rsidP="009605E7">
      <w:pPr>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1) зона предназначена для преимущественного размещения учреждений высшего, среднего профессионального образования с комплексом вспомогательных зданий и учреждений, обеспечивающих их функционирование;</w:t>
      </w:r>
    </w:p>
    <w:p w:rsidR="000649DD" w:rsidRPr="00323DE4" w:rsidRDefault="000649DD" w:rsidP="009605E7">
      <w:pPr>
        <w:widowControl w:val="0"/>
        <w:autoSpaceDE w:val="0"/>
        <w:autoSpaceDN w:val="0"/>
        <w:adjustRightInd w:val="0"/>
        <w:spacing w:after="0" w:line="240" w:lineRule="auto"/>
        <w:ind w:firstLine="709"/>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0649DD" w:rsidRPr="00323DE4" w:rsidRDefault="000649DD"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социальн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настоящих Правил;</w:t>
      </w:r>
    </w:p>
    <w:p w:rsidR="000649DD" w:rsidRPr="00323DE4" w:rsidRDefault="000649DD"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0649DD" w:rsidRPr="00323DE4" w:rsidRDefault="000649DD" w:rsidP="009605E7">
      <w:pPr>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5)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0649DD" w:rsidRPr="00323DE4" w:rsidRDefault="000649DD"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 xml:space="preserve">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w:t>
      </w:r>
      <w:r w:rsidR="00ED0458" w:rsidRPr="00323DE4">
        <w:rPr>
          <w:rFonts w:ascii="Times New Roman" w:eastAsia="Times New Roman" w:hAnsi="Times New Roman"/>
          <w:lang w:eastAsia="ru-RU"/>
        </w:rPr>
        <w:t>с Администрацией Юрюзанского городского поселения.</w:t>
      </w:r>
    </w:p>
    <w:p w:rsidR="000649DD" w:rsidRPr="00323DE4" w:rsidRDefault="000649DD"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раз</w:t>
      </w:r>
      <w:r w:rsidR="00ED0458" w:rsidRPr="00323DE4">
        <w:rPr>
          <w:rFonts w:ascii="Times New Roman" w:eastAsia="Times New Roman" w:hAnsi="Times New Roman"/>
          <w:lang w:eastAsia="ru-RU"/>
        </w:rPr>
        <w:t>решенного использования зоны</w:t>
      </w:r>
      <w:proofErr w:type="gramStart"/>
      <w:r w:rsidR="00ED0458" w:rsidRPr="00323DE4">
        <w:rPr>
          <w:rFonts w:ascii="Times New Roman" w:eastAsia="Times New Roman" w:hAnsi="Times New Roman"/>
          <w:lang w:eastAsia="ru-RU"/>
        </w:rPr>
        <w:t xml:space="preserve"> Б</w:t>
      </w:r>
      <w:proofErr w:type="gramEnd"/>
      <w:r w:rsidR="00ED0458" w:rsidRPr="00323DE4">
        <w:rPr>
          <w:rFonts w:ascii="Times New Roman" w:eastAsia="Times New Roman" w:hAnsi="Times New Roman"/>
          <w:lang w:eastAsia="ru-RU"/>
        </w:rPr>
        <w:t xml:space="preserve"> 2.2</w:t>
      </w:r>
      <w:r w:rsidRPr="00323DE4">
        <w:rPr>
          <w:rFonts w:ascii="Times New Roman" w:eastAsia="Times New Roman" w:hAnsi="Times New Roman"/>
          <w:lang w:eastAsia="ru-RU"/>
        </w:rPr>
        <w:t xml:space="preserve"> представлен в таблице № </w:t>
      </w:r>
      <w:hyperlink w:anchor="Par491" w:history="1">
        <w:r w:rsidR="00ED0458" w:rsidRPr="00323DE4">
          <w:rPr>
            <w:rFonts w:ascii="Times New Roman" w:eastAsia="Times New Roman" w:hAnsi="Times New Roman"/>
            <w:lang w:eastAsia="ru-RU"/>
          </w:rPr>
          <w:t>6</w:t>
        </w:r>
      </w:hyperlink>
      <w:r w:rsidRPr="00323DE4">
        <w:rPr>
          <w:rFonts w:ascii="Times New Roman" w:eastAsia="Times New Roman" w:hAnsi="Times New Roman"/>
          <w:lang w:eastAsia="ru-RU"/>
        </w:rPr>
        <w:t>;</w:t>
      </w:r>
    </w:p>
    <w:p w:rsidR="000649DD" w:rsidRPr="00323DE4" w:rsidRDefault="000649DD"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кап</w:t>
      </w:r>
      <w:r w:rsidR="00ED0458" w:rsidRPr="00323DE4">
        <w:rPr>
          <w:rFonts w:ascii="Times New Roman" w:eastAsia="Times New Roman" w:hAnsi="Times New Roman"/>
          <w:lang w:eastAsia="ru-RU"/>
        </w:rPr>
        <w:t>итального строительства зоны</w:t>
      </w:r>
      <w:proofErr w:type="gramStart"/>
      <w:r w:rsidR="00ED0458" w:rsidRPr="00323DE4">
        <w:rPr>
          <w:rFonts w:ascii="Times New Roman" w:eastAsia="Times New Roman" w:hAnsi="Times New Roman"/>
          <w:lang w:eastAsia="ru-RU"/>
        </w:rPr>
        <w:t xml:space="preserve"> Б</w:t>
      </w:r>
      <w:proofErr w:type="gramEnd"/>
      <w:r w:rsidR="00ED0458" w:rsidRPr="00323DE4">
        <w:rPr>
          <w:rFonts w:ascii="Times New Roman" w:eastAsia="Times New Roman" w:hAnsi="Times New Roman"/>
          <w:lang w:eastAsia="ru-RU"/>
        </w:rPr>
        <w:t xml:space="preserve"> 2.2 </w:t>
      </w:r>
      <w:r w:rsidRPr="00323DE4">
        <w:rPr>
          <w:rFonts w:ascii="Times New Roman" w:eastAsia="Times New Roman" w:hAnsi="Times New Roman"/>
          <w:lang w:eastAsia="ru-RU"/>
        </w:rPr>
        <w:t xml:space="preserve">приведены в таблице № </w:t>
      </w:r>
      <w:hyperlink w:anchor="Par491" w:history="1">
        <w:r w:rsidR="00ED0458" w:rsidRPr="00323DE4">
          <w:rPr>
            <w:rFonts w:ascii="Times New Roman" w:eastAsia="Times New Roman" w:hAnsi="Times New Roman"/>
            <w:lang w:eastAsia="ru-RU"/>
          </w:rPr>
          <w:t>6</w:t>
        </w:r>
      </w:hyperlink>
      <w:r w:rsidRPr="00323DE4">
        <w:rPr>
          <w:rFonts w:ascii="Times New Roman" w:eastAsia="Times New Roman" w:hAnsi="Times New Roman"/>
          <w:lang w:eastAsia="ru-RU"/>
        </w:rPr>
        <w:t>.1.</w:t>
      </w:r>
    </w:p>
    <w:p w:rsidR="000649DD" w:rsidRPr="00323DE4" w:rsidRDefault="000649DD" w:rsidP="009605E7">
      <w:pPr>
        <w:spacing w:line="240" w:lineRule="auto"/>
        <w:rPr>
          <w:rFonts w:ascii="Times New Roman" w:eastAsia="Times New Roman" w:hAnsi="Times New Roman"/>
          <w:lang w:eastAsia="ru-RU"/>
        </w:rPr>
      </w:pPr>
    </w:p>
    <w:p w:rsidR="00ED0458" w:rsidRPr="00323DE4" w:rsidRDefault="00ED0458"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ED0458" w:rsidRPr="00323DE4" w:rsidRDefault="00ED0458"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Б</w:t>
      </w:r>
      <w:proofErr w:type="gramStart"/>
      <w:r w:rsidRPr="00323DE4">
        <w:rPr>
          <w:rFonts w:ascii="Times New Roman" w:eastAsia="Times New Roman" w:hAnsi="Times New Roman"/>
          <w:lang w:eastAsia="ru-RU"/>
        </w:rPr>
        <w:t>2</w:t>
      </w:r>
      <w:proofErr w:type="gramEnd"/>
      <w:r w:rsidRPr="00323DE4">
        <w:rPr>
          <w:rFonts w:ascii="Times New Roman" w:eastAsia="Times New Roman" w:hAnsi="Times New Roman"/>
          <w:lang w:eastAsia="ru-RU"/>
        </w:rPr>
        <w:t>.2</w:t>
      </w:r>
    </w:p>
    <w:p w:rsidR="00ED0458" w:rsidRPr="00323DE4" w:rsidRDefault="00ED0458" w:rsidP="009605E7">
      <w:pPr>
        <w:widowControl w:val="0"/>
        <w:autoSpaceDE w:val="0"/>
        <w:autoSpaceDN w:val="0"/>
        <w:adjustRightInd w:val="0"/>
        <w:spacing w:after="0" w:line="240" w:lineRule="auto"/>
        <w:jc w:val="right"/>
        <w:rPr>
          <w:rFonts w:ascii="Times New Roman" w:eastAsia="Times New Roman" w:hAnsi="Times New Roman"/>
          <w:lang w:eastAsia="ru-RU"/>
        </w:rPr>
      </w:pPr>
      <w:r w:rsidRPr="00323DE4">
        <w:rPr>
          <w:rFonts w:ascii="Times New Roman" w:eastAsia="Times New Roman" w:hAnsi="Times New Roman"/>
          <w:lang w:eastAsia="ru-RU"/>
        </w:rPr>
        <w:t>Таблица 6</w:t>
      </w:r>
    </w:p>
    <w:p w:rsidR="00ED0458" w:rsidRPr="00323DE4" w:rsidRDefault="00ED0458" w:rsidP="009605E7">
      <w:pPr>
        <w:widowControl w:val="0"/>
        <w:autoSpaceDE w:val="0"/>
        <w:autoSpaceDN w:val="0"/>
        <w:adjustRightInd w:val="0"/>
        <w:spacing w:after="0" w:line="240" w:lineRule="auto"/>
        <w:jc w:val="both"/>
        <w:rPr>
          <w:rFonts w:ascii="Times New Roman" w:eastAsia="Times New Roman" w:hAnsi="Times New Roman"/>
          <w:lang w:eastAsia="ru-RU"/>
        </w:rPr>
      </w:pPr>
    </w:p>
    <w:tbl>
      <w:tblPr>
        <w:tblW w:w="8967" w:type="dxa"/>
        <w:jc w:val="center"/>
        <w:tblInd w:w="-1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409"/>
        <w:gridCol w:w="2997"/>
        <w:gridCol w:w="2762"/>
      </w:tblGrid>
      <w:tr w:rsidR="00E64936" w:rsidRPr="00323DE4" w:rsidTr="00E64936">
        <w:trPr>
          <w:trHeight w:val="567"/>
          <w:jc w:val="center"/>
        </w:trPr>
        <w:tc>
          <w:tcPr>
            <w:tcW w:w="799" w:type="dxa"/>
            <w:shd w:val="clear" w:color="auto" w:fill="auto"/>
            <w:vAlign w:val="center"/>
          </w:tcPr>
          <w:p w:rsidR="00E64936" w:rsidRPr="00323DE4" w:rsidRDefault="00E64936"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E64936" w:rsidRPr="00323DE4" w:rsidRDefault="00E64936"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409" w:type="dxa"/>
            <w:shd w:val="clear" w:color="auto" w:fill="auto"/>
            <w:noWrap/>
            <w:vAlign w:val="center"/>
          </w:tcPr>
          <w:p w:rsidR="00E64936" w:rsidRPr="00323DE4" w:rsidRDefault="00E64936"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997" w:type="dxa"/>
          </w:tcPr>
          <w:p w:rsidR="00E64936" w:rsidRPr="00323DE4" w:rsidRDefault="00E64936"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762" w:type="dxa"/>
            <w:shd w:val="clear" w:color="auto" w:fill="auto"/>
            <w:vAlign w:val="center"/>
          </w:tcPr>
          <w:p w:rsidR="00E64936" w:rsidRPr="00323DE4" w:rsidRDefault="00E64936"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E64936" w:rsidRPr="00323DE4" w:rsidTr="00E64936">
        <w:trPr>
          <w:trHeight w:val="1894"/>
          <w:jc w:val="center"/>
        </w:trPr>
        <w:tc>
          <w:tcPr>
            <w:tcW w:w="799" w:type="dxa"/>
            <w:shd w:val="clear" w:color="auto" w:fill="auto"/>
          </w:tcPr>
          <w:p w:rsidR="00E64936" w:rsidRPr="00323DE4" w:rsidRDefault="00E64936"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2409" w:type="dxa"/>
            <w:shd w:val="clear" w:color="auto" w:fill="auto"/>
            <w:noWrap/>
          </w:tcPr>
          <w:p w:rsidR="00E64936" w:rsidRPr="00323DE4" w:rsidRDefault="00E64936"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1.1Учебные, учебно-производственные корпуса;</w:t>
            </w:r>
          </w:p>
          <w:p w:rsidR="00E64936" w:rsidRPr="00323DE4" w:rsidRDefault="00E64936"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Административно-общественные центры (Дирекция, библиотека, актовый зал с клубом, технический центр, музеи, пункты питания, медпункт и др.)</w:t>
            </w:r>
          </w:p>
          <w:p w:rsidR="00E64936" w:rsidRPr="00323DE4" w:rsidRDefault="00E64936"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lastRenderedPageBreak/>
              <w:t>1.3Садово-парковая зона;</w:t>
            </w:r>
          </w:p>
          <w:p w:rsidR="00E64936" w:rsidRPr="00323DE4" w:rsidRDefault="00E64936"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спортивные комплексы (стадион, спортивны корпус, спортивные площадки)</w:t>
            </w:r>
          </w:p>
          <w:p w:rsidR="00E64936" w:rsidRPr="00323DE4" w:rsidRDefault="00E64936" w:rsidP="009605E7">
            <w:pPr>
              <w:widowControl w:val="0"/>
              <w:autoSpaceDE w:val="0"/>
              <w:autoSpaceDN w:val="0"/>
              <w:adjustRightInd w:val="0"/>
              <w:spacing w:after="0" w:line="240" w:lineRule="auto"/>
              <w:ind w:right="-108"/>
              <w:rPr>
                <w:rFonts w:ascii="Times New Roman" w:eastAsia="Times New Roman" w:hAnsi="Times New Roman"/>
                <w:lang w:eastAsia="ru-RU"/>
              </w:rPr>
            </w:pPr>
            <w:proofErr w:type="gramStart"/>
            <w:r w:rsidRPr="00323DE4">
              <w:rPr>
                <w:rFonts w:ascii="Times New Roman" w:eastAsia="Times New Roman" w:hAnsi="Times New Roman"/>
                <w:lang w:eastAsia="ru-RU"/>
              </w:rPr>
              <w:t>1.5 хозяйственные, инженерно-технические объекты (мастерские, склады, насосные, ремонтные мастерские, гаражи и т.д.)</w:t>
            </w:r>
            <w:proofErr w:type="gramEnd"/>
          </w:p>
        </w:tc>
        <w:tc>
          <w:tcPr>
            <w:tcW w:w="2997" w:type="dxa"/>
          </w:tcPr>
          <w:p w:rsidR="00E64936" w:rsidRPr="00323DE4" w:rsidRDefault="00E64936"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lastRenderedPageBreak/>
              <w:t>не подлежат установлению</w:t>
            </w:r>
          </w:p>
        </w:tc>
        <w:tc>
          <w:tcPr>
            <w:tcW w:w="2762" w:type="dxa"/>
            <w:shd w:val="clear" w:color="auto" w:fill="auto"/>
          </w:tcPr>
          <w:p w:rsidR="00E64936" w:rsidRPr="00323DE4" w:rsidRDefault="00E64936"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1.1Общежития для студентов.</w:t>
            </w:r>
          </w:p>
          <w:p w:rsidR="00E64936" w:rsidRPr="00323DE4" w:rsidRDefault="00E64936"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1.2 Жилые дома для профессорского-преподавательского  состава и обслуживания персонала, </w:t>
            </w:r>
          </w:p>
          <w:p w:rsidR="00E64936" w:rsidRPr="00323DE4" w:rsidRDefault="00E64936"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Место парковки легковых автомобилей.</w:t>
            </w:r>
          </w:p>
        </w:tc>
      </w:tr>
    </w:tbl>
    <w:p w:rsidR="00ED0458" w:rsidRPr="00323DE4" w:rsidRDefault="00ED0458" w:rsidP="009605E7">
      <w:pPr>
        <w:spacing w:line="240" w:lineRule="auto"/>
        <w:rPr>
          <w:rFonts w:ascii="Times New Roman" w:hAnsi="Times New Roman"/>
          <w:b/>
        </w:rPr>
      </w:pPr>
    </w:p>
    <w:p w:rsidR="00162E86" w:rsidRPr="00323DE4" w:rsidRDefault="00162E86"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Б</w:t>
      </w:r>
      <w:proofErr w:type="gramStart"/>
      <w:r w:rsidRPr="00323DE4">
        <w:rPr>
          <w:rFonts w:ascii="Times New Roman" w:eastAsia="Times New Roman" w:hAnsi="Times New Roman"/>
          <w:lang w:eastAsia="ru-RU"/>
        </w:rPr>
        <w:t>2</w:t>
      </w:r>
      <w:proofErr w:type="gramEnd"/>
      <w:r w:rsidRPr="00323DE4">
        <w:rPr>
          <w:rFonts w:ascii="Times New Roman" w:eastAsia="Times New Roman" w:hAnsi="Times New Roman"/>
          <w:lang w:eastAsia="ru-RU"/>
        </w:rPr>
        <w:t>.2.</w:t>
      </w:r>
    </w:p>
    <w:p w:rsidR="00162E86" w:rsidRPr="00323DE4" w:rsidRDefault="00162E86" w:rsidP="009605E7">
      <w:pPr>
        <w:autoSpaceDE w:val="0"/>
        <w:autoSpaceDN w:val="0"/>
        <w:adjustRightInd w:val="0"/>
        <w:spacing w:after="0" w:line="240" w:lineRule="auto"/>
        <w:jc w:val="right"/>
        <w:rPr>
          <w:rFonts w:ascii="Times New Roman" w:eastAsia="Times New Roman" w:hAnsi="Times New Roman"/>
          <w:lang w:eastAsia="ru-RU"/>
        </w:rPr>
      </w:pPr>
      <w:r w:rsidRPr="00323DE4">
        <w:rPr>
          <w:rFonts w:ascii="Times New Roman" w:eastAsia="Times New Roman" w:hAnsi="Times New Roman"/>
          <w:lang w:eastAsia="ru-RU"/>
        </w:rPr>
        <w:t>Таблица 6.1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0439BC" w:rsidRPr="00323DE4" w:rsidRDefault="00E64936" w:rsidP="00E64936">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подлежат установлению, в индивидуальном случае у</w:t>
            </w:r>
            <w:r w:rsidR="000439BC" w:rsidRPr="00323DE4">
              <w:rPr>
                <w:rFonts w:ascii="Times New Roman" w:eastAsia="Times New Roman" w:hAnsi="Times New Roman"/>
                <w:lang w:eastAsia="ru-RU"/>
              </w:rPr>
              <w:t xml:space="preserve">станавливаются в соответствии с утвержденными в установленном порядке нормами отвода земель </w:t>
            </w:r>
            <w:r w:rsidR="000439BC" w:rsidRPr="00323DE4">
              <w:rPr>
                <w:rFonts w:ascii="Times New Roman" w:eastAsia="Times New Roman" w:hAnsi="Times New Roman"/>
                <w:lang w:eastAsia="ru-RU"/>
              </w:rPr>
              <w:br/>
              <w:t xml:space="preserve">для объектов капитального строительства или </w:t>
            </w:r>
            <w:r w:rsidR="000439BC" w:rsidRPr="00323DE4">
              <w:rPr>
                <w:rFonts w:ascii="Times New Roman" w:eastAsia="Times New Roman" w:hAnsi="Times New Roman"/>
                <w:lang w:eastAsia="ru-RU"/>
              </w:rPr>
              <w:br/>
              <w:t>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r w:rsidR="000439BC" w:rsidRPr="00323DE4">
              <w:rPr>
                <w:rFonts w:ascii="Times New Roman" w:eastAsia="Arial" w:hAnsi="Times New Roman"/>
                <w:lang w:eastAsia="ru-RU"/>
              </w:rPr>
              <w:t xml:space="preserve"> Минимальная площадь земельного участка – 0,02, </w:t>
            </w:r>
            <w:r w:rsidR="000439BC" w:rsidRPr="00323DE4">
              <w:rPr>
                <w:rFonts w:ascii="Times New Roman" w:eastAsia="Arial" w:hAnsi="Times New Roman"/>
                <w:lang w:eastAsia="ru-RU"/>
              </w:rPr>
              <w:br/>
              <w:t>для к</w:t>
            </w:r>
            <w:r w:rsidR="000439BC" w:rsidRPr="00323DE4">
              <w:rPr>
                <w:rFonts w:ascii="Times New Roman" w:eastAsia="Times New Roman" w:hAnsi="Times New Roman"/>
                <w:lang w:eastAsia="ru-RU"/>
              </w:rPr>
              <w:t xml:space="preserve">оммунального обслуживания – 0,001 </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0,4</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2,4</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0439BC" w:rsidRPr="00323DE4" w:rsidRDefault="000439BC"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границ земельного участка – не менее 3 м</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5 этажей</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21,0</w:t>
            </w:r>
          </w:p>
        </w:tc>
      </w:tr>
      <w:tr w:rsidR="000439BC" w:rsidRPr="00323DE4" w:rsidTr="000439BC">
        <w:trPr>
          <w:trHeight w:val="384"/>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не менее 15</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высота ограждений земельных </w:t>
            </w:r>
            <w:r w:rsidRPr="00323DE4">
              <w:rPr>
                <w:rFonts w:ascii="Times New Roman" w:eastAsia="Times New Roman" w:hAnsi="Times New Roman"/>
                <w:lang w:eastAsia="ru-RU"/>
              </w:rPr>
              <w:br/>
              <w:t>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0439BC" w:rsidRPr="00323DE4" w:rsidRDefault="000439BC"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2,5</w:t>
            </w:r>
          </w:p>
        </w:tc>
      </w:tr>
      <w:tr w:rsidR="000439BC" w:rsidRPr="00323DE4" w:rsidTr="000439BC">
        <w:trPr>
          <w:jc w:val="center"/>
        </w:trPr>
        <w:tc>
          <w:tcPr>
            <w:tcW w:w="4961" w:type="dxa"/>
            <w:tcBorders>
              <w:top w:val="single" w:sz="4" w:space="0" w:color="auto"/>
              <w:left w:val="single" w:sz="4" w:space="0" w:color="auto"/>
              <w:bottom w:val="single" w:sz="4" w:space="0" w:color="auto"/>
              <w:right w:val="single" w:sz="4" w:space="0" w:color="auto"/>
            </w:tcBorders>
            <w:hideMark/>
          </w:tcPr>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0439BC" w:rsidRPr="00323DE4" w:rsidRDefault="000439BC"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Выполняются в «прозрачном» или «глухом» исполнении</w:t>
            </w:r>
          </w:p>
        </w:tc>
      </w:tr>
      <w:tr w:rsidR="00E64936" w:rsidRPr="003C5261" w:rsidTr="00E64936">
        <w:trPr>
          <w:jc w:val="center"/>
        </w:trPr>
        <w:tc>
          <w:tcPr>
            <w:tcW w:w="4961" w:type="dxa"/>
            <w:tcBorders>
              <w:top w:val="single" w:sz="4" w:space="0" w:color="auto"/>
              <w:left w:val="single" w:sz="4" w:space="0" w:color="auto"/>
              <w:bottom w:val="single" w:sz="4" w:space="0" w:color="auto"/>
              <w:right w:val="single" w:sz="4" w:space="0" w:color="auto"/>
            </w:tcBorders>
            <w:hideMark/>
          </w:tcPr>
          <w:p w:rsidR="00E64936" w:rsidRPr="00E64936" w:rsidRDefault="00E64936" w:rsidP="00E64936">
            <w:pPr>
              <w:autoSpaceDE w:val="0"/>
              <w:autoSpaceDN w:val="0"/>
              <w:adjustRightInd w:val="0"/>
              <w:spacing w:after="0" w:line="240" w:lineRule="auto"/>
              <w:jc w:val="both"/>
              <w:rPr>
                <w:rFonts w:ascii="Times New Roman" w:eastAsia="Times New Roman" w:hAnsi="Times New Roman"/>
                <w:lang w:eastAsia="ru-RU"/>
              </w:rPr>
            </w:pPr>
            <w:r w:rsidRPr="00E64936">
              <w:rPr>
                <w:rFonts w:ascii="Times New Roman" w:eastAsia="Times New Roman"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E64936" w:rsidRPr="00E64936" w:rsidRDefault="00E64936" w:rsidP="00E64936">
            <w:pPr>
              <w:widowControl w:val="0"/>
              <w:autoSpaceDE w:val="0"/>
              <w:autoSpaceDN w:val="0"/>
              <w:adjustRightInd w:val="0"/>
              <w:spacing w:after="0" w:line="240" w:lineRule="auto"/>
              <w:jc w:val="both"/>
              <w:rPr>
                <w:rFonts w:ascii="Times New Roman" w:eastAsia="Times New Roman" w:hAnsi="Times New Roman"/>
                <w:lang w:eastAsia="ru-RU"/>
              </w:rPr>
            </w:pPr>
            <w:r w:rsidRPr="00E64936">
              <w:rPr>
                <w:rFonts w:ascii="Times New Roman" w:eastAsia="Times New Roman" w:hAnsi="Times New Roman"/>
                <w:lang w:eastAsia="ru-RU"/>
              </w:rPr>
              <w:t>не подлежат установлению</w:t>
            </w:r>
          </w:p>
        </w:tc>
      </w:tr>
    </w:tbl>
    <w:p w:rsidR="00162E86" w:rsidRPr="00323DE4" w:rsidRDefault="00162E86" w:rsidP="009605E7">
      <w:pPr>
        <w:autoSpaceDE w:val="0"/>
        <w:autoSpaceDN w:val="0"/>
        <w:adjustRightInd w:val="0"/>
        <w:spacing w:after="0" w:line="240" w:lineRule="auto"/>
        <w:jc w:val="both"/>
        <w:rPr>
          <w:rFonts w:ascii="Times New Roman" w:eastAsia="Times New Roman" w:hAnsi="Times New Roman"/>
          <w:lang w:eastAsia="ru-RU"/>
        </w:rPr>
      </w:pPr>
    </w:p>
    <w:p w:rsidR="000439BC" w:rsidRPr="00323DE4" w:rsidRDefault="000439BC" w:rsidP="00E32D17">
      <w:pPr>
        <w:pStyle w:val="3"/>
        <w:rPr>
          <w:rFonts w:ascii="Times New Roman" w:eastAsia="Times New Roman" w:hAnsi="Times New Roman" w:cs="Times New Roman"/>
          <w:color w:val="auto"/>
          <w:lang w:eastAsia="ru-RU"/>
        </w:rPr>
      </w:pPr>
      <w:bookmarkStart w:id="101" w:name="_Toc465860887"/>
      <w:r w:rsidRPr="00323DE4">
        <w:rPr>
          <w:rFonts w:ascii="Times New Roman" w:eastAsia="Times New Roman" w:hAnsi="Times New Roman" w:cs="Times New Roman"/>
          <w:color w:val="auto"/>
          <w:lang w:eastAsia="ru-RU"/>
        </w:rPr>
        <w:lastRenderedPageBreak/>
        <w:t>4. Лечебная зона (Б 3)</w:t>
      </w:r>
      <w:bookmarkEnd w:id="101"/>
    </w:p>
    <w:p w:rsidR="000439BC" w:rsidRPr="00323DE4" w:rsidRDefault="000439BC"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1) зона предназначена для размещения учреждений здравоохранения и социальной защиты в комплексе с сопутствующими объектами, обеспечивающими их функционирование;</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социальн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настоящих Правил;</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0439BC" w:rsidRPr="00323DE4" w:rsidRDefault="000439BC" w:rsidP="009605E7">
      <w:pPr>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5)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Администрацией Юрюзанского городского поселения.</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Б3 представлен в таблице №</w:t>
      </w:r>
      <w:r w:rsidRPr="00323DE4">
        <w:rPr>
          <w:rFonts w:ascii="Times New Roman" w:hAnsi="Times New Roman"/>
        </w:rPr>
        <w:t xml:space="preserve"> 7</w:t>
      </w:r>
      <w:r w:rsidRPr="00323DE4">
        <w:rPr>
          <w:rFonts w:ascii="Times New Roman" w:eastAsia="Times New Roman" w:hAnsi="Times New Roman"/>
          <w:lang w:eastAsia="ru-RU"/>
        </w:rPr>
        <w:t>;</w:t>
      </w:r>
    </w:p>
    <w:p w:rsidR="000439BC" w:rsidRPr="00323DE4" w:rsidRDefault="000439BC"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капитального строительства зоны Б3 приведены в таблице №</w:t>
      </w:r>
      <w:r w:rsidRPr="00323DE4">
        <w:rPr>
          <w:rFonts w:ascii="Times New Roman" w:hAnsi="Times New Roman"/>
        </w:rPr>
        <w:t xml:space="preserve"> 7</w:t>
      </w:r>
      <w:r w:rsidRPr="00323DE4">
        <w:rPr>
          <w:rFonts w:ascii="Times New Roman" w:eastAsia="Times New Roman" w:hAnsi="Times New Roman"/>
          <w:lang w:eastAsia="ru-RU"/>
        </w:rPr>
        <w:t>.1.</w:t>
      </w:r>
    </w:p>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p w:rsidR="000439BC" w:rsidRPr="00323DE4" w:rsidRDefault="000439BC" w:rsidP="009605E7">
      <w:pPr>
        <w:autoSpaceDE w:val="0"/>
        <w:autoSpaceDN w:val="0"/>
        <w:adjustRightInd w:val="0"/>
        <w:spacing w:after="0" w:line="240" w:lineRule="auto"/>
        <w:jc w:val="both"/>
        <w:rPr>
          <w:rFonts w:ascii="Times New Roman" w:eastAsia="Times New Roman" w:hAnsi="Times New Roman"/>
          <w:lang w:eastAsia="ru-RU"/>
        </w:rPr>
      </w:pPr>
    </w:p>
    <w:p w:rsidR="000439BC" w:rsidRPr="00323DE4" w:rsidRDefault="000439BC"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0439BC" w:rsidRPr="00323DE4" w:rsidRDefault="000439BC"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(Б 3)</w:t>
      </w:r>
    </w:p>
    <w:p w:rsidR="000439BC" w:rsidRPr="00323DE4" w:rsidRDefault="000439BC" w:rsidP="009605E7">
      <w:pPr>
        <w:widowControl w:val="0"/>
        <w:autoSpaceDE w:val="0"/>
        <w:autoSpaceDN w:val="0"/>
        <w:adjustRightInd w:val="0"/>
        <w:spacing w:after="0" w:line="240" w:lineRule="auto"/>
        <w:jc w:val="right"/>
        <w:rPr>
          <w:rFonts w:ascii="Times New Roman" w:eastAsia="Times New Roman" w:hAnsi="Times New Roman"/>
          <w:lang w:eastAsia="ru-RU"/>
        </w:rPr>
      </w:pPr>
      <w:r w:rsidRPr="00323DE4">
        <w:rPr>
          <w:rFonts w:ascii="Times New Roman" w:eastAsia="Times New Roman" w:hAnsi="Times New Roman"/>
          <w:lang w:eastAsia="ru-RU"/>
        </w:rPr>
        <w:t>Таблица 7</w:t>
      </w:r>
    </w:p>
    <w:p w:rsidR="000439BC" w:rsidRPr="00323DE4" w:rsidRDefault="000439BC" w:rsidP="009605E7">
      <w:pPr>
        <w:widowControl w:val="0"/>
        <w:autoSpaceDE w:val="0"/>
        <w:autoSpaceDN w:val="0"/>
        <w:adjustRightInd w:val="0"/>
        <w:spacing w:after="0" w:line="240" w:lineRule="auto"/>
        <w:jc w:val="both"/>
        <w:rPr>
          <w:rFonts w:ascii="Times New Roman" w:eastAsia="Times New Roman" w:hAnsi="Times New Roman"/>
          <w:lang w:eastAsia="ru-RU"/>
        </w:rPr>
      </w:pPr>
    </w:p>
    <w:tbl>
      <w:tblPr>
        <w:tblW w:w="9303" w:type="dxa"/>
        <w:jc w:val="center"/>
        <w:tblInd w:w="-2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119"/>
        <w:gridCol w:w="2835"/>
        <w:gridCol w:w="2808"/>
      </w:tblGrid>
      <w:tr w:rsidR="000E6891" w:rsidRPr="00323DE4" w:rsidTr="000E6891">
        <w:trPr>
          <w:trHeight w:val="567"/>
          <w:jc w:val="center"/>
        </w:trPr>
        <w:tc>
          <w:tcPr>
            <w:tcW w:w="541" w:type="dxa"/>
            <w:shd w:val="clear" w:color="auto" w:fill="auto"/>
            <w:vAlign w:val="center"/>
          </w:tcPr>
          <w:p w:rsidR="000E6891" w:rsidRPr="00323DE4" w:rsidRDefault="000E6891"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0E6891" w:rsidRPr="00323DE4" w:rsidRDefault="000E6891"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119" w:type="dxa"/>
            <w:shd w:val="clear" w:color="auto" w:fill="auto"/>
            <w:noWrap/>
            <w:vAlign w:val="center"/>
          </w:tcPr>
          <w:p w:rsidR="000E6891" w:rsidRPr="00323DE4" w:rsidRDefault="000E6891"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835" w:type="dxa"/>
          </w:tcPr>
          <w:p w:rsidR="000E6891" w:rsidRPr="00323DE4" w:rsidRDefault="000E6891"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808" w:type="dxa"/>
            <w:shd w:val="clear" w:color="auto" w:fill="auto"/>
            <w:vAlign w:val="center"/>
          </w:tcPr>
          <w:p w:rsidR="000E6891" w:rsidRPr="00323DE4" w:rsidRDefault="000E6891"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0E6891" w:rsidRPr="00323DE4" w:rsidTr="000E6891">
        <w:trPr>
          <w:trHeight w:val="1894"/>
          <w:jc w:val="center"/>
        </w:trPr>
        <w:tc>
          <w:tcPr>
            <w:tcW w:w="541" w:type="dxa"/>
            <w:shd w:val="clear" w:color="auto" w:fill="auto"/>
          </w:tcPr>
          <w:p w:rsidR="000E6891" w:rsidRPr="00323DE4" w:rsidRDefault="000E6891"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119" w:type="dxa"/>
            <w:shd w:val="clear" w:color="auto" w:fill="auto"/>
            <w:noWrap/>
          </w:tcPr>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1.1Лечебные корпуса для неинфекционных больных.</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Лечебные корпуса для инфекционных больных.</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поликлиники, амбулатории</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Объекты социальной поддержки и реабилитации, дома-интернаты для инвалидов, престарелых;</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1.5 Служба приготовления пищи;</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1.6 садово-парковая зона;</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1.7 Хозяйственные инженерно-технические объекты (склады, ремонтные мастерские, гаражи, котельные, насосные и </w:t>
            </w:r>
            <w:proofErr w:type="spellStart"/>
            <w:r w:rsidRPr="00323DE4">
              <w:rPr>
                <w:rFonts w:ascii="Times New Roman" w:eastAsia="Times New Roman" w:hAnsi="Times New Roman"/>
                <w:lang w:eastAsia="ru-RU"/>
              </w:rPr>
              <w:t>тд</w:t>
            </w:r>
            <w:proofErr w:type="spellEnd"/>
            <w:r w:rsidRPr="00323DE4">
              <w:rPr>
                <w:rFonts w:ascii="Times New Roman" w:eastAsia="Times New Roman" w:hAnsi="Times New Roman"/>
                <w:lang w:eastAsia="ru-RU"/>
              </w:rPr>
              <w:t>.);</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1.8 Ограждение участка.</w:t>
            </w: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p>
          <w:p w:rsidR="000E6891" w:rsidRPr="00323DE4" w:rsidRDefault="000E6891" w:rsidP="009605E7">
            <w:pPr>
              <w:widowControl w:val="0"/>
              <w:autoSpaceDE w:val="0"/>
              <w:autoSpaceDN w:val="0"/>
              <w:adjustRightInd w:val="0"/>
              <w:spacing w:after="0" w:line="240" w:lineRule="auto"/>
              <w:ind w:right="-108"/>
              <w:rPr>
                <w:rFonts w:ascii="Times New Roman" w:eastAsia="Times New Roman" w:hAnsi="Times New Roman"/>
                <w:lang w:eastAsia="ru-RU"/>
              </w:rPr>
            </w:pPr>
          </w:p>
        </w:tc>
        <w:tc>
          <w:tcPr>
            <w:tcW w:w="2835" w:type="dxa"/>
          </w:tcPr>
          <w:p w:rsidR="000E6891" w:rsidRPr="00323DE4" w:rsidRDefault="000E6891"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lastRenderedPageBreak/>
              <w:t>не подлежат установлению</w:t>
            </w:r>
          </w:p>
        </w:tc>
        <w:tc>
          <w:tcPr>
            <w:tcW w:w="2808" w:type="dxa"/>
            <w:shd w:val="clear" w:color="auto" w:fill="auto"/>
          </w:tcPr>
          <w:p w:rsidR="000E6891" w:rsidRPr="00323DE4" w:rsidRDefault="000E6891"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 Радиологические и патологоанатомические отделения;</w:t>
            </w:r>
          </w:p>
          <w:p w:rsidR="000E6891" w:rsidRPr="00323DE4" w:rsidRDefault="000E6891"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1.2прачечные</w:t>
            </w:r>
          </w:p>
          <w:p w:rsidR="000E6891" w:rsidRPr="00323DE4" w:rsidRDefault="000E6891"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объекты культа;</w:t>
            </w:r>
          </w:p>
          <w:p w:rsidR="000E6891" w:rsidRPr="00323DE4" w:rsidRDefault="000E6891"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1.4 места парковок легковых автомобилей.</w:t>
            </w:r>
          </w:p>
        </w:tc>
      </w:tr>
    </w:tbl>
    <w:p w:rsidR="00162E86" w:rsidRPr="00323DE4" w:rsidRDefault="00162E86" w:rsidP="009605E7">
      <w:pPr>
        <w:spacing w:line="240" w:lineRule="auto"/>
        <w:rPr>
          <w:rFonts w:ascii="Times New Roman" w:hAnsi="Times New Roman"/>
          <w:b/>
        </w:rPr>
      </w:pPr>
    </w:p>
    <w:p w:rsidR="007241E9" w:rsidRPr="00323DE4" w:rsidRDefault="007241E9" w:rsidP="009605E7">
      <w:pPr>
        <w:spacing w:line="240" w:lineRule="auto"/>
        <w:ind w:left="-142" w:hanging="425"/>
        <w:jc w:val="both"/>
        <w:rPr>
          <w:rFonts w:ascii="Times New Roman" w:hAnsi="Times New Roman"/>
          <w:b/>
        </w:rPr>
      </w:pPr>
      <w:r w:rsidRPr="00323DE4">
        <w:rPr>
          <w:rFonts w:ascii="Times New Roman" w:hAnsi="Times New Roman"/>
          <w:b/>
        </w:rPr>
        <w:tab/>
      </w:r>
      <w:r w:rsidRPr="00323DE4">
        <w:rPr>
          <w:rFonts w:ascii="Times New Roman" w:hAnsi="Times New Roman"/>
          <w:b/>
        </w:rPr>
        <w:tab/>
      </w:r>
      <w:r w:rsidRPr="00323DE4">
        <w:rPr>
          <w:rFonts w:ascii="Times New Roman" w:hAnsi="Times New Roman"/>
          <w:b/>
        </w:rPr>
        <w:tab/>
      </w:r>
      <w:proofErr w:type="gramStart"/>
      <w:r w:rsidRPr="00323DE4">
        <w:rPr>
          <w:rFonts w:ascii="Times New Roman" w:hAnsi="Times New Roman"/>
          <w:b/>
        </w:rPr>
        <w:t>На территории лечебно-оздоровительных учреждений не допускается размещение не связанных с ними зданий и сооружений  (Пособие по проектированию учреждений здравоохранения к СНиП 2.08.02-89, раздел 1 «Общие положения.</w:t>
      </w:r>
      <w:proofErr w:type="gramEnd"/>
      <w:r w:rsidRPr="00323DE4">
        <w:rPr>
          <w:rFonts w:ascii="Times New Roman" w:hAnsi="Times New Roman"/>
          <w:b/>
        </w:rPr>
        <w:t xml:space="preserve"> Инженерное оборудование».</w:t>
      </w:r>
    </w:p>
    <w:p w:rsidR="007241E9" w:rsidRPr="00323DE4" w:rsidRDefault="007241E9"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(Б 3)</w:t>
      </w:r>
    </w:p>
    <w:p w:rsidR="007241E9" w:rsidRPr="00323DE4" w:rsidRDefault="007241E9" w:rsidP="009605E7">
      <w:pPr>
        <w:autoSpaceDE w:val="0"/>
        <w:autoSpaceDN w:val="0"/>
        <w:adjustRightInd w:val="0"/>
        <w:spacing w:after="0" w:line="240" w:lineRule="auto"/>
        <w:jc w:val="right"/>
        <w:rPr>
          <w:rFonts w:ascii="Times New Roman" w:eastAsia="Times New Roman" w:hAnsi="Times New Roman"/>
          <w:lang w:eastAsia="ru-RU"/>
        </w:rPr>
      </w:pPr>
      <w:r w:rsidRPr="00323DE4">
        <w:rPr>
          <w:rFonts w:ascii="Times New Roman" w:eastAsia="Times New Roman" w:hAnsi="Times New Roman"/>
          <w:lang w:eastAsia="ru-RU"/>
        </w:rPr>
        <w:t>Таблица 7.1</w:t>
      </w:r>
    </w:p>
    <w:p w:rsidR="007241E9" w:rsidRPr="00323DE4" w:rsidRDefault="007241E9" w:rsidP="009605E7">
      <w:pPr>
        <w:autoSpaceDE w:val="0"/>
        <w:autoSpaceDN w:val="0"/>
        <w:adjustRightInd w:val="0"/>
        <w:spacing w:after="0" w:line="240" w:lineRule="auto"/>
        <w:jc w:val="right"/>
        <w:rPr>
          <w:rFonts w:ascii="Times New Roman" w:eastAsia="Times New Roman" w:hAnsi="Times New Roman"/>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2A6052" w:rsidRPr="00323DE4" w:rsidRDefault="0005665E" w:rsidP="0005665E">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Arial" w:hAnsi="Times New Roman"/>
                <w:lang w:eastAsia="ru-RU"/>
              </w:rPr>
              <w:t>Не подлежат установлению, в индивидуальном случае у</w:t>
            </w:r>
            <w:r w:rsidR="002A6052" w:rsidRPr="00323DE4">
              <w:rPr>
                <w:rFonts w:ascii="Times New Roman" w:eastAsia="Arial" w:hAnsi="Times New Roman"/>
                <w:lang w:eastAsia="ru-RU"/>
              </w:rPr>
              <w:t xml:space="preserve">станавливаются в соответствии с утвержденными в установленном порядке нормами отвода земель </w:t>
            </w:r>
            <w:r w:rsidR="002A6052" w:rsidRPr="00323DE4">
              <w:rPr>
                <w:rFonts w:ascii="Times New Roman" w:eastAsia="Arial" w:hAnsi="Times New Roman"/>
                <w:lang w:eastAsia="ru-RU"/>
              </w:rPr>
              <w:br/>
              <w:t xml:space="preserve">для объектов капитального строительства или </w:t>
            </w:r>
            <w:r w:rsidR="002A6052" w:rsidRPr="00323DE4">
              <w:rPr>
                <w:rFonts w:ascii="Times New Roman" w:eastAsia="Arial" w:hAnsi="Times New Roman"/>
                <w:lang w:eastAsia="ru-RU"/>
              </w:rPr>
              <w:br/>
              <w:t xml:space="preserve">в соответствии с землеустроительной, градостроительной и проектной документацией. Для незастроенных территорий – определяются </w:t>
            </w:r>
            <w:r w:rsidR="002A6052" w:rsidRPr="00323DE4">
              <w:rPr>
                <w:rFonts w:ascii="Times New Roman" w:eastAsia="Times New Roman" w:hAnsi="Times New Roman"/>
                <w:lang w:eastAsia="ru-RU"/>
              </w:rPr>
              <w:t>документацией по планировке территории.</w:t>
            </w:r>
            <w:r w:rsidR="002A6052" w:rsidRPr="00323DE4">
              <w:rPr>
                <w:rFonts w:ascii="Times New Roman" w:eastAsia="Arial" w:hAnsi="Times New Roman"/>
                <w:lang w:eastAsia="ru-RU"/>
              </w:rPr>
              <w:t xml:space="preserve"> Минимальная площадь земельного участка – 0,02, для к</w:t>
            </w:r>
            <w:r w:rsidR="002A6052" w:rsidRPr="00323DE4">
              <w:rPr>
                <w:rFonts w:ascii="Times New Roman" w:eastAsia="Times New Roman" w:hAnsi="Times New Roman"/>
                <w:lang w:eastAsia="ru-RU"/>
              </w:rPr>
              <w:t xml:space="preserve">оммунального обслуживания – 0,001 </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Максимальный коэффициент </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0,4</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2,4</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962"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Минимальное расстояние:</w:t>
            </w:r>
          </w:p>
          <w:p w:rsidR="002A6052" w:rsidRPr="00323DE4" w:rsidRDefault="002A6052" w:rsidP="009605E7">
            <w:pPr>
              <w:numPr>
                <w:ilvl w:val="0"/>
                <w:numId w:val="11"/>
              </w:numPr>
              <w:tabs>
                <w:tab w:val="clear" w:pos="0"/>
              </w:tabs>
              <w:suppressAutoHyphens/>
              <w:overflowPunct w:val="0"/>
              <w:autoSpaceDE w:val="0"/>
              <w:spacing w:after="0" w:line="240" w:lineRule="auto"/>
              <w:ind w:left="192" w:right="-4" w:hanging="208"/>
              <w:textAlignment w:val="baseline"/>
              <w:rPr>
                <w:rFonts w:ascii="Times New Roman" w:hAnsi="Times New Roman"/>
              </w:rPr>
            </w:pPr>
            <w:r w:rsidRPr="00323DE4">
              <w:rPr>
                <w:rFonts w:ascii="Times New Roman" w:hAnsi="Times New Roman"/>
              </w:rPr>
              <w:t>от зданий больниц с палатными отделениями, роддомов и диспансеров со стационаром до красных линий и жилых домов не менее-30м.</w:t>
            </w:r>
          </w:p>
          <w:p w:rsidR="002A6052" w:rsidRPr="00323DE4" w:rsidRDefault="002A6052" w:rsidP="009605E7">
            <w:pPr>
              <w:numPr>
                <w:ilvl w:val="0"/>
                <w:numId w:val="11"/>
              </w:numPr>
              <w:tabs>
                <w:tab w:val="clear" w:pos="0"/>
              </w:tabs>
              <w:suppressAutoHyphens/>
              <w:overflowPunct w:val="0"/>
              <w:autoSpaceDE w:val="0"/>
              <w:spacing w:after="0" w:line="240" w:lineRule="auto"/>
              <w:ind w:left="192" w:right="-4" w:hanging="208"/>
              <w:textAlignment w:val="baseline"/>
              <w:rPr>
                <w:rFonts w:ascii="Times New Roman" w:hAnsi="Times New Roman"/>
              </w:rPr>
            </w:pPr>
            <w:r w:rsidRPr="00323DE4">
              <w:rPr>
                <w:rFonts w:ascii="Times New Roman" w:hAnsi="Times New Roman"/>
              </w:rPr>
              <w:t xml:space="preserve"> от лечебно-диагностических корпусов больницы, зданий поликлиники, женской консультации и диспансеров без стационара до красных линий и жилых зданий не менее 15 метров.</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5 этажей</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21,0</w:t>
            </w:r>
          </w:p>
        </w:tc>
      </w:tr>
      <w:tr w:rsidR="002A6052" w:rsidRPr="00323DE4" w:rsidTr="002A6052">
        <w:trPr>
          <w:trHeight w:val="449"/>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не менее 60%</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Максимальная высота ограждений земельных </w:t>
            </w:r>
            <w:r w:rsidRPr="00323DE4">
              <w:rPr>
                <w:rFonts w:ascii="Times New Roman" w:eastAsia="Arial" w:hAnsi="Times New Roman"/>
                <w:lang w:eastAsia="ru-RU"/>
              </w:rPr>
              <w:br/>
              <w:t>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2,5</w:t>
            </w:r>
          </w:p>
        </w:tc>
      </w:tr>
      <w:tr w:rsidR="002A6052" w:rsidRPr="00323DE4" w:rsidTr="002A6052">
        <w:trPr>
          <w:jc w:val="center"/>
        </w:trPr>
        <w:tc>
          <w:tcPr>
            <w:tcW w:w="4961" w:type="dxa"/>
            <w:tcBorders>
              <w:top w:val="single" w:sz="4" w:space="0" w:color="auto"/>
              <w:left w:val="single" w:sz="4" w:space="0" w:color="auto"/>
              <w:bottom w:val="single" w:sz="4" w:space="0" w:color="auto"/>
              <w:right w:val="single" w:sz="4" w:space="0" w:color="auto"/>
            </w:tcBorders>
            <w:hideMark/>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Выполняются в «прозрачном» или  «глухом» исполнении</w:t>
            </w:r>
          </w:p>
        </w:tc>
      </w:tr>
      <w:tr w:rsidR="0005665E" w:rsidRPr="003C5261" w:rsidTr="0005665E">
        <w:trPr>
          <w:jc w:val="center"/>
        </w:trPr>
        <w:tc>
          <w:tcPr>
            <w:tcW w:w="4961" w:type="dxa"/>
            <w:tcBorders>
              <w:top w:val="single" w:sz="4" w:space="0" w:color="auto"/>
              <w:left w:val="single" w:sz="4" w:space="0" w:color="auto"/>
              <w:bottom w:val="single" w:sz="4" w:space="0" w:color="auto"/>
              <w:right w:val="single" w:sz="4" w:space="0" w:color="auto"/>
            </w:tcBorders>
            <w:hideMark/>
          </w:tcPr>
          <w:p w:rsidR="0005665E" w:rsidRPr="0005665E" w:rsidRDefault="0005665E" w:rsidP="0005665E">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05665E" w:rsidRPr="0005665E" w:rsidRDefault="0005665E" w:rsidP="0005665E">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7241E9" w:rsidRPr="00323DE4" w:rsidRDefault="007241E9" w:rsidP="009605E7">
      <w:pPr>
        <w:spacing w:line="240" w:lineRule="auto"/>
        <w:ind w:left="-142" w:hanging="425"/>
        <w:jc w:val="center"/>
        <w:rPr>
          <w:rFonts w:ascii="Times New Roman" w:hAnsi="Times New Roman"/>
          <w:b/>
        </w:rPr>
      </w:pPr>
    </w:p>
    <w:p w:rsidR="002A6052" w:rsidRPr="00323DE4" w:rsidRDefault="002A6052" w:rsidP="00E32D17">
      <w:pPr>
        <w:pStyle w:val="3"/>
        <w:rPr>
          <w:rFonts w:ascii="Times New Roman" w:hAnsi="Times New Roman" w:cs="Times New Roman"/>
          <w:color w:val="auto"/>
        </w:rPr>
      </w:pPr>
      <w:bookmarkStart w:id="102" w:name="_Toc465860888"/>
      <w:r w:rsidRPr="00323DE4">
        <w:rPr>
          <w:rFonts w:ascii="Times New Roman" w:hAnsi="Times New Roman" w:cs="Times New Roman"/>
          <w:color w:val="auto"/>
        </w:rPr>
        <w:t>Статья 16. Жилые зоны</w:t>
      </w:r>
      <w:bookmarkEnd w:id="102"/>
      <w:r w:rsidRPr="00323DE4">
        <w:rPr>
          <w:rFonts w:ascii="Times New Roman" w:hAnsi="Times New Roman" w:cs="Times New Roman"/>
          <w:color w:val="auto"/>
        </w:rPr>
        <w:t xml:space="preserve"> </w:t>
      </w:r>
    </w:p>
    <w:p w:rsidR="002A6052" w:rsidRPr="00323DE4" w:rsidRDefault="002A6052"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hAnsi="Times New Roman"/>
        </w:rPr>
        <w:t>1. К жилым зонам относятся участки территории города, используемые и предназначенные для размещения жилой застройки.</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 xml:space="preserve">К жилой застройке относятся здания (помещения в них), предназначенные для проживания человека: индивидуальные жилые дома, малоэтажные многоквартирные жилые дома, жилые дома, не предназначенные для раздела на квартиры, </w:t>
      </w:r>
      <w:proofErr w:type="gramStart"/>
      <w:r w:rsidRPr="00323DE4">
        <w:rPr>
          <w:rFonts w:ascii="Times New Roman" w:hAnsi="Times New Roman"/>
        </w:rPr>
        <w:t>имеющее</w:t>
      </w:r>
      <w:proofErr w:type="gramEnd"/>
      <w:r w:rsidRPr="00323DE4">
        <w:rPr>
          <w:rFonts w:ascii="Times New Roman" w:hAnsi="Times New Roman"/>
        </w:rPr>
        <w:t xml:space="preserve"> одну или несколько общих стен с соседними  жилыми домами, </w:t>
      </w:r>
      <w:proofErr w:type="spellStart"/>
      <w:r w:rsidRPr="00323DE4">
        <w:rPr>
          <w:rFonts w:ascii="Times New Roman" w:hAnsi="Times New Roman"/>
        </w:rPr>
        <w:t>среднеэтажные</w:t>
      </w:r>
      <w:proofErr w:type="spellEnd"/>
      <w:r w:rsidRPr="00323DE4">
        <w:rPr>
          <w:rFonts w:ascii="Times New Roman" w:hAnsi="Times New Roman"/>
        </w:rPr>
        <w:t xml:space="preserve"> жилые дома, многоэтажные жилые дома. </w:t>
      </w:r>
    </w:p>
    <w:p w:rsidR="002A6052" w:rsidRPr="00323DE4" w:rsidRDefault="002A6052" w:rsidP="009605E7">
      <w:pPr>
        <w:widowControl w:val="0"/>
        <w:autoSpaceDE w:val="0"/>
        <w:autoSpaceDN w:val="0"/>
        <w:adjustRightInd w:val="0"/>
        <w:spacing w:after="0" w:line="240" w:lineRule="auto"/>
        <w:ind w:firstLine="708"/>
        <w:jc w:val="both"/>
        <w:rPr>
          <w:rFonts w:ascii="Times New Roman" w:hAnsi="Times New Roman"/>
        </w:rPr>
      </w:pPr>
      <w:r w:rsidRPr="00323DE4">
        <w:rPr>
          <w:rFonts w:ascii="Times New Roman" w:hAnsi="Times New Roman"/>
        </w:rPr>
        <w:t>2. В жилых зонах размещаются объекты капитального строительства, необходимые для обслуживания жилой застройки – объекты коммунального, социального, бытового обслуживания, здравоохранения, образования и просвещения, культовые здания, стоянки автомобильного транспорта, гаражи, объекты, связанные с проживанием граждан и не оказывающие негативного воздействия на окружающую среду.</w:t>
      </w:r>
    </w:p>
    <w:p w:rsidR="002A6052" w:rsidRPr="00323DE4" w:rsidRDefault="001966B3" w:rsidP="00E32D17">
      <w:pPr>
        <w:pStyle w:val="3"/>
        <w:rPr>
          <w:rFonts w:ascii="Times New Roman" w:hAnsi="Times New Roman" w:cs="Times New Roman"/>
          <w:b w:val="0"/>
          <w:color w:val="auto"/>
        </w:rPr>
      </w:pPr>
      <w:bookmarkStart w:id="103" w:name="_Toc465860889"/>
      <w:r w:rsidRPr="00323DE4">
        <w:rPr>
          <w:rFonts w:ascii="Times New Roman" w:hAnsi="Times New Roman" w:cs="Times New Roman"/>
          <w:b w:val="0"/>
          <w:color w:val="auto"/>
        </w:rPr>
        <w:t>1</w:t>
      </w:r>
      <w:r w:rsidR="002A6052" w:rsidRPr="00323DE4">
        <w:rPr>
          <w:rFonts w:ascii="Times New Roman" w:hAnsi="Times New Roman" w:cs="Times New Roman"/>
          <w:b w:val="0"/>
          <w:color w:val="auto"/>
        </w:rPr>
        <w:t>. Зона усадебной и коттеджной застройки –  В 1, Зона блокированной застройк</w:t>
      </w:r>
      <w:proofErr w:type="gramStart"/>
      <w:r w:rsidR="002A6052" w:rsidRPr="00323DE4">
        <w:rPr>
          <w:rFonts w:ascii="Times New Roman" w:hAnsi="Times New Roman" w:cs="Times New Roman"/>
          <w:b w:val="0"/>
          <w:color w:val="auto"/>
        </w:rPr>
        <w:t>и-</w:t>
      </w:r>
      <w:proofErr w:type="gramEnd"/>
      <w:r w:rsidR="002A6052" w:rsidRPr="00323DE4">
        <w:rPr>
          <w:rFonts w:ascii="Times New Roman" w:hAnsi="Times New Roman" w:cs="Times New Roman"/>
          <w:b w:val="0"/>
          <w:color w:val="auto"/>
        </w:rPr>
        <w:t xml:space="preserve"> В 2:</w:t>
      </w:r>
      <w:bookmarkEnd w:id="103"/>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1)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2) режим использования и размеры земельных участков различных объектов социальн</w:t>
      </w:r>
      <w:proofErr w:type="gramStart"/>
      <w:r w:rsidRPr="00323DE4">
        <w:rPr>
          <w:rFonts w:ascii="Times New Roman" w:hAnsi="Times New Roman"/>
        </w:rPr>
        <w:t>о-</w:t>
      </w:r>
      <w:proofErr w:type="gramEnd"/>
      <w:r w:rsidRPr="00323DE4">
        <w:rPr>
          <w:rFonts w:ascii="Times New Roman" w:hAnsi="Times New Roman"/>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настоящими Правилами;</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 xml:space="preserve">3)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4)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5) при проектировании и реконструкции объекта капитального строительства архитектурно-градостроительный облик объекта и его изменение (за исключением индивидуальных и блокированных жилых домов) согласовываются с администрацией Юрюзанского городского поселения.</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6)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w:t>
      </w:r>
      <w:proofErr w:type="gramStart"/>
      <w:r w:rsidRPr="00323DE4">
        <w:rPr>
          <w:rFonts w:ascii="Times New Roman" w:hAnsi="Times New Roman"/>
        </w:rPr>
        <w:t xml:space="preserve"> </w:t>
      </w:r>
      <w:r w:rsidRPr="00323DE4">
        <w:rPr>
          <w:rFonts w:ascii="Times New Roman" w:hAnsi="Times New Roman"/>
          <w:b/>
        </w:rPr>
        <w:t>В</w:t>
      </w:r>
      <w:proofErr w:type="gramEnd"/>
      <w:r w:rsidRPr="00323DE4">
        <w:rPr>
          <w:rFonts w:ascii="Times New Roman" w:hAnsi="Times New Roman"/>
          <w:b/>
        </w:rPr>
        <w:t xml:space="preserve"> 1</w:t>
      </w:r>
      <w:r w:rsidRPr="00323DE4">
        <w:rPr>
          <w:rFonts w:ascii="Times New Roman" w:hAnsi="Times New Roman"/>
        </w:rPr>
        <w:t xml:space="preserve"> представлен в </w:t>
      </w:r>
      <w:hyperlink w:anchor="Par491" w:history="1">
        <w:r w:rsidR="001966B3" w:rsidRPr="00323DE4">
          <w:rPr>
            <w:rFonts w:ascii="Times New Roman" w:hAnsi="Times New Roman"/>
          </w:rPr>
          <w:t>8</w:t>
        </w:r>
      </w:hyperlink>
      <w:r w:rsidRPr="00323DE4">
        <w:rPr>
          <w:rFonts w:ascii="Times New Roman" w:hAnsi="Times New Roman"/>
        </w:rPr>
        <w:t>;</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r w:rsidRPr="00323DE4">
        <w:rPr>
          <w:rFonts w:ascii="Times New Roman" w:hAnsi="Times New Roman"/>
        </w:rPr>
        <w:t xml:space="preserve">7) предельные размеры земельных участков, предельные параметры разрешенного строительства, реконструкции объектов капитального строительства зоны </w:t>
      </w:r>
      <w:r w:rsidRPr="00323DE4">
        <w:rPr>
          <w:rFonts w:ascii="Times New Roman" w:hAnsi="Times New Roman"/>
          <w:b/>
        </w:rPr>
        <w:t>В</w:t>
      </w:r>
      <w:proofErr w:type="gramStart"/>
      <w:r w:rsidRPr="00323DE4">
        <w:rPr>
          <w:rFonts w:ascii="Times New Roman" w:hAnsi="Times New Roman"/>
          <w:b/>
        </w:rPr>
        <w:t>1</w:t>
      </w:r>
      <w:proofErr w:type="gramEnd"/>
      <w:r w:rsidRPr="00323DE4">
        <w:rPr>
          <w:rFonts w:ascii="Times New Roman" w:hAnsi="Times New Roman"/>
        </w:rPr>
        <w:t xml:space="preserve"> приведены в </w:t>
      </w:r>
      <w:hyperlink w:anchor="Par491" w:history="1">
        <w:r w:rsidRPr="00323DE4">
          <w:rPr>
            <w:rFonts w:ascii="Times New Roman" w:hAnsi="Times New Roman"/>
          </w:rPr>
          <w:t xml:space="preserve">таблице № </w:t>
        </w:r>
      </w:hyperlink>
      <w:r w:rsidR="001966B3" w:rsidRPr="00323DE4">
        <w:rPr>
          <w:rFonts w:ascii="Times New Roman" w:hAnsi="Times New Roman"/>
        </w:rPr>
        <w:t>8</w:t>
      </w:r>
      <w:r w:rsidRPr="00323DE4">
        <w:rPr>
          <w:rFonts w:ascii="Times New Roman" w:hAnsi="Times New Roman"/>
        </w:rPr>
        <w:t>.1.</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p>
    <w:p w:rsidR="002A6052" w:rsidRPr="00323DE4" w:rsidRDefault="002A6052" w:rsidP="009605E7">
      <w:pPr>
        <w:widowControl w:val="0"/>
        <w:autoSpaceDE w:val="0"/>
        <w:autoSpaceDN w:val="0"/>
        <w:adjustRightInd w:val="0"/>
        <w:spacing w:after="0" w:line="240" w:lineRule="auto"/>
        <w:jc w:val="center"/>
        <w:rPr>
          <w:rFonts w:ascii="Times New Roman" w:hAnsi="Times New Roman"/>
          <w:b/>
        </w:rPr>
      </w:pPr>
      <w:r w:rsidRPr="00323DE4">
        <w:rPr>
          <w:rFonts w:ascii="Times New Roman" w:hAnsi="Times New Roman"/>
          <w:b/>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2A6052" w:rsidRPr="00323DE4" w:rsidRDefault="002A6052" w:rsidP="009605E7">
      <w:pPr>
        <w:widowControl w:val="0"/>
        <w:autoSpaceDE w:val="0"/>
        <w:autoSpaceDN w:val="0"/>
        <w:adjustRightInd w:val="0"/>
        <w:spacing w:after="0" w:line="240" w:lineRule="auto"/>
        <w:jc w:val="center"/>
        <w:rPr>
          <w:rFonts w:ascii="Times New Roman" w:hAnsi="Times New Roman"/>
          <w:b/>
        </w:rPr>
      </w:pPr>
      <w:r w:rsidRPr="00323DE4">
        <w:rPr>
          <w:rFonts w:ascii="Times New Roman" w:hAnsi="Times New Roman"/>
          <w:b/>
        </w:rPr>
        <w:t>видов разрешенного использования зоны</w:t>
      </w:r>
      <w:proofErr w:type="gramStart"/>
      <w:r w:rsidRPr="00323DE4">
        <w:rPr>
          <w:rFonts w:ascii="Times New Roman" w:hAnsi="Times New Roman"/>
          <w:b/>
        </w:rPr>
        <w:t xml:space="preserve"> В</w:t>
      </w:r>
      <w:proofErr w:type="gramEnd"/>
      <w:r w:rsidRPr="00323DE4">
        <w:rPr>
          <w:rFonts w:ascii="Times New Roman" w:hAnsi="Times New Roman"/>
          <w:b/>
        </w:rPr>
        <w:t xml:space="preserve"> 1, В 2.</w:t>
      </w:r>
    </w:p>
    <w:p w:rsidR="002A6052" w:rsidRPr="00323DE4" w:rsidRDefault="001966B3" w:rsidP="009605E7">
      <w:pPr>
        <w:widowControl w:val="0"/>
        <w:autoSpaceDE w:val="0"/>
        <w:autoSpaceDN w:val="0"/>
        <w:adjustRightInd w:val="0"/>
        <w:spacing w:after="0" w:line="240" w:lineRule="auto"/>
        <w:jc w:val="right"/>
        <w:rPr>
          <w:rFonts w:ascii="Times New Roman" w:hAnsi="Times New Roman"/>
        </w:rPr>
      </w:pPr>
      <w:bookmarkStart w:id="104" w:name="Par491"/>
      <w:bookmarkEnd w:id="104"/>
      <w:r w:rsidRPr="00323DE4">
        <w:rPr>
          <w:rFonts w:ascii="Times New Roman" w:hAnsi="Times New Roman"/>
        </w:rPr>
        <w:t>Таблица № 8</w:t>
      </w:r>
    </w:p>
    <w:tbl>
      <w:tblPr>
        <w:tblW w:w="9224" w:type="dxa"/>
        <w:jc w:val="center"/>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77"/>
        <w:gridCol w:w="3218"/>
        <w:gridCol w:w="2385"/>
      </w:tblGrid>
      <w:tr w:rsidR="004717B9" w:rsidRPr="00323DE4" w:rsidTr="004717B9">
        <w:trPr>
          <w:trHeight w:val="567"/>
          <w:jc w:val="center"/>
        </w:trPr>
        <w:tc>
          <w:tcPr>
            <w:tcW w:w="644" w:type="dxa"/>
            <w:shd w:val="clear" w:color="auto" w:fill="auto"/>
            <w:vAlign w:val="center"/>
          </w:tcPr>
          <w:p w:rsidR="004717B9" w:rsidRPr="00323DE4" w:rsidRDefault="004717B9"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4717B9" w:rsidRPr="00323DE4" w:rsidRDefault="004717B9"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977" w:type="dxa"/>
            <w:shd w:val="clear" w:color="auto" w:fill="auto"/>
            <w:noWrap/>
            <w:vAlign w:val="center"/>
          </w:tcPr>
          <w:p w:rsidR="004717B9" w:rsidRPr="00323DE4" w:rsidRDefault="004717B9"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3218" w:type="dxa"/>
          </w:tcPr>
          <w:p w:rsidR="004717B9" w:rsidRPr="00323DE4" w:rsidRDefault="004717B9"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385" w:type="dxa"/>
            <w:shd w:val="clear" w:color="auto" w:fill="auto"/>
            <w:vAlign w:val="center"/>
          </w:tcPr>
          <w:p w:rsidR="004717B9" w:rsidRPr="00323DE4" w:rsidRDefault="004717B9"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4717B9" w:rsidRPr="00323DE4" w:rsidTr="004717B9">
        <w:trPr>
          <w:trHeight w:val="1894"/>
          <w:jc w:val="center"/>
        </w:trPr>
        <w:tc>
          <w:tcPr>
            <w:tcW w:w="644" w:type="dxa"/>
            <w:shd w:val="clear" w:color="auto" w:fill="auto"/>
          </w:tcPr>
          <w:p w:rsidR="004717B9" w:rsidRPr="00323DE4" w:rsidRDefault="004717B9"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2977" w:type="dxa"/>
            <w:shd w:val="clear" w:color="auto" w:fill="auto"/>
            <w:noWrap/>
          </w:tcPr>
          <w:p w:rsidR="004717B9" w:rsidRPr="00323DE4" w:rsidRDefault="004717B9" w:rsidP="009605E7">
            <w:pPr>
              <w:widowControl w:val="0"/>
              <w:numPr>
                <w:ilvl w:val="1"/>
                <w:numId w:val="12"/>
              </w:numPr>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Отдельно стоящие жилые дома усадебного типа и коттеджи на одну семью </w:t>
            </w:r>
            <w:proofErr w:type="gramStart"/>
            <w:r w:rsidRPr="00323DE4">
              <w:rPr>
                <w:rFonts w:ascii="Times New Roman" w:eastAsia="Times New Roman" w:hAnsi="Times New Roman"/>
                <w:lang w:eastAsia="ru-RU"/>
              </w:rPr>
              <w:t>с</w:t>
            </w:r>
            <w:proofErr w:type="gramEnd"/>
            <w:r w:rsidRPr="00323DE4">
              <w:rPr>
                <w:rFonts w:ascii="Times New Roman" w:eastAsia="Times New Roman" w:hAnsi="Times New Roman"/>
                <w:lang w:eastAsia="ru-RU"/>
              </w:rPr>
              <w:t xml:space="preserve"> приусадебным участкам.</w:t>
            </w:r>
          </w:p>
          <w:p w:rsidR="004717B9" w:rsidRDefault="004717B9" w:rsidP="009605E7">
            <w:pPr>
              <w:widowControl w:val="0"/>
              <w:numPr>
                <w:ilvl w:val="1"/>
                <w:numId w:val="12"/>
              </w:numPr>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Блокированные жилые дома на несколько семей с придомовыми участками</w:t>
            </w:r>
            <w:r w:rsidR="00431719">
              <w:rPr>
                <w:rFonts w:ascii="Times New Roman" w:eastAsia="Times New Roman" w:hAnsi="Times New Roman"/>
                <w:lang w:eastAsia="ru-RU"/>
              </w:rPr>
              <w:t>.</w:t>
            </w:r>
          </w:p>
          <w:p w:rsidR="00431719" w:rsidRPr="00323DE4" w:rsidRDefault="00431719" w:rsidP="009605E7">
            <w:pPr>
              <w:widowControl w:val="0"/>
              <w:numPr>
                <w:ilvl w:val="1"/>
                <w:numId w:val="12"/>
              </w:numPr>
              <w:autoSpaceDE w:val="0"/>
              <w:autoSpaceDN w:val="0"/>
              <w:adjustRightInd w:val="0"/>
              <w:spacing w:after="0" w:line="240" w:lineRule="auto"/>
              <w:ind w:right="-108"/>
              <w:rPr>
                <w:rFonts w:ascii="Times New Roman" w:eastAsia="Times New Roman" w:hAnsi="Times New Roman"/>
                <w:lang w:eastAsia="ru-RU"/>
              </w:rPr>
            </w:pPr>
            <w:r>
              <w:rPr>
                <w:rFonts w:ascii="Times New Roman" w:eastAsia="Times New Roman" w:hAnsi="Times New Roman"/>
                <w:lang w:eastAsia="ru-RU"/>
              </w:rPr>
              <w:t>Личное подсобное хозяйство.</w:t>
            </w:r>
          </w:p>
          <w:p w:rsidR="004717B9" w:rsidRPr="00323DE4" w:rsidRDefault="004717B9" w:rsidP="009605E7">
            <w:pPr>
              <w:widowControl w:val="0"/>
              <w:numPr>
                <w:ilvl w:val="1"/>
                <w:numId w:val="12"/>
              </w:numPr>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lastRenderedPageBreak/>
              <w:t>Жилые улицы, проезд</w:t>
            </w:r>
            <w:proofErr w:type="gramStart"/>
            <w:r w:rsidRPr="00323DE4">
              <w:rPr>
                <w:rFonts w:ascii="Times New Roman" w:eastAsia="Times New Roman" w:hAnsi="Times New Roman"/>
                <w:lang w:eastAsia="ru-RU"/>
              </w:rPr>
              <w:t>ы(</w:t>
            </w:r>
            <w:proofErr w:type="gramEnd"/>
            <w:r w:rsidRPr="00323DE4">
              <w:rPr>
                <w:rFonts w:ascii="Times New Roman" w:eastAsia="Times New Roman" w:hAnsi="Times New Roman"/>
                <w:lang w:eastAsia="ru-RU"/>
              </w:rPr>
              <w:t>ширина проезда- не менее 6м.)</w:t>
            </w:r>
          </w:p>
        </w:tc>
        <w:tc>
          <w:tcPr>
            <w:tcW w:w="3218" w:type="dxa"/>
          </w:tcPr>
          <w:p w:rsidR="004717B9" w:rsidRPr="00323DE4" w:rsidRDefault="004717B9" w:rsidP="009605E7">
            <w:pPr>
              <w:numPr>
                <w:ilvl w:val="1"/>
                <w:numId w:val="13"/>
              </w:num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lastRenderedPageBreak/>
              <w:t>Объекты культа</w:t>
            </w:r>
          </w:p>
          <w:p w:rsidR="004717B9" w:rsidRPr="00323DE4" w:rsidRDefault="004717B9" w:rsidP="009605E7">
            <w:pPr>
              <w:numPr>
                <w:ilvl w:val="1"/>
                <w:numId w:val="13"/>
              </w:num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Кабинеты практикующих врачей, центры народной и др. медицины.</w:t>
            </w:r>
          </w:p>
          <w:p w:rsidR="004717B9" w:rsidRPr="00323DE4" w:rsidRDefault="004717B9" w:rsidP="009605E7">
            <w:pPr>
              <w:numPr>
                <w:ilvl w:val="1"/>
                <w:numId w:val="13"/>
              </w:num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Небольшие гостиницы, пансионаты.</w:t>
            </w:r>
          </w:p>
          <w:p w:rsidR="004717B9" w:rsidRPr="004717B9" w:rsidRDefault="004717B9" w:rsidP="004717B9">
            <w:pPr>
              <w:pStyle w:val="a3"/>
              <w:numPr>
                <w:ilvl w:val="1"/>
                <w:numId w:val="13"/>
              </w:numPr>
              <w:autoSpaceDE w:val="0"/>
              <w:autoSpaceDN w:val="0"/>
              <w:adjustRightInd w:val="0"/>
              <w:spacing w:after="0" w:line="240" w:lineRule="auto"/>
              <w:ind w:right="-62"/>
              <w:rPr>
                <w:rFonts w:ascii="Times New Roman" w:eastAsia="Times New Roman" w:hAnsi="Times New Roman"/>
                <w:lang w:eastAsia="ru-RU"/>
              </w:rPr>
            </w:pPr>
            <w:r w:rsidRPr="004717B9">
              <w:rPr>
                <w:rFonts w:ascii="Times New Roman" w:eastAsia="Times New Roman" w:hAnsi="Times New Roman"/>
                <w:lang w:eastAsia="ru-RU"/>
              </w:rPr>
              <w:t>Мастерские по ремонту и обслуживанию легковых автомобилей</w:t>
            </w:r>
          </w:p>
          <w:p w:rsidR="004717B9" w:rsidRPr="004717B9" w:rsidRDefault="004717B9" w:rsidP="004717B9">
            <w:pPr>
              <w:pStyle w:val="a3"/>
              <w:numPr>
                <w:ilvl w:val="1"/>
                <w:numId w:val="13"/>
              </w:num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lastRenderedPageBreak/>
              <w:t>автомойки</w:t>
            </w:r>
            <w:r w:rsidRPr="004717B9">
              <w:rPr>
                <w:rFonts w:ascii="Times New Roman" w:eastAsia="Times New Roman" w:hAnsi="Times New Roman"/>
                <w:lang w:eastAsia="ru-RU"/>
              </w:rPr>
              <w:t xml:space="preserve"> </w:t>
            </w:r>
          </w:p>
        </w:tc>
        <w:tc>
          <w:tcPr>
            <w:tcW w:w="2385" w:type="dxa"/>
            <w:shd w:val="clear" w:color="auto" w:fill="auto"/>
          </w:tcPr>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lastRenderedPageBreak/>
              <w:t>1.1</w:t>
            </w:r>
            <w:r w:rsidRPr="00323DE4">
              <w:rPr>
                <w:rFonts w:ascii="Times New Roman" w:eastAsia="Times New Roman" w:hAnsi="Times New Roman"/>
                <w:lang w:eastAsia="ru-RU"/>
              </w:rPr>
              <w:t xml:space="preserve"> Многоквартирные жилые дома.</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1.2</w:t>
            </w:r>
            <w:r w:rsidRPr="00323DE4">
              <w:rPr>
                <w:rFonts w:ascii="Times New Roman" w:eastAsia="Times New Roman" w:hAnsi="Times New Roman"/>
                <w:lang w:eastAsia="ru-RU"/>
              </w:rPr>
              <w:t xml:space="preserve"> Объекты дошкольного воспитания.</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1.3</w:t>
            </w:r>
            <w:r w:rsidRPr="00323DE4">
              <w:rPr>
                <w:rFonts w:ascii="Times New Roman" w:eastAsia="Times New Roman" w:hAnsi="Times New Roman"/>
                <w:lang w:eastAsia="ru-RU"/>
              </w:rPr>
              <w:t xml:space="preserve"> Объекты торгово-бытового назначения повседневного пользования с общей </w:t>
            </w:r>
            <w:r w:rsidRPr="00323DE4">
              <w:rPr>
                <w:rFonts w:ascii="Times New Roman" w:eastAsia="Times New Roman" w:hAnsi="Times New Roman"/>
                <w:lang w:eastAsia="ru-RU"/>
              </w:rPr>
              <w:lastRenderedPageBreak/>
              <w:t>площадью объекта не более 150кв</w:t>
            </w:r>
            <w:proofErr w:type="gramStart"/>
            <w:r w:rsidRPr="00323DE4">
              <w:rPr>
                <w:rFonts w:ascii="Times New Roman" w:eastAsia="Times New Roman" w:hAnsi="Times New Roman"/>
                <w:lang w:eastAsia="ru-RU"/>
              </w:rPr>
              <w:t>.м</w:t>
            </w:r>
            <w:proofErr w:type="gramEnd"/>
            <w:r w:rsidRPr="00323DE4">
              <w:rPr>
                <w:rFonts w:ascii="Times New Roman" w:eastAsia="Times New Roman" w:hAnsi="Times New Roman"/>
                <w:lang w:eastAsia="ru-RU"/>
              </w:rPr>
              <w:t>, павильоны торговли и обслуживания населения</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1.4</w:t>
            </w:r>
            <w:r w:rsidRPr="00323DE4">
              <w:rPr>
                <w:rFonts w:ascii="Times New Roman" w:eastAsia="Times New Roman" w:hAnsi="Times New Roman"/>
                <w:lang w:eastAsia="ru-RU"/>
              </w:rPr>
              <w:t xml:space="preserve"> Амбулатории, аптеки.</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1.5</w:t>
            </w:r>
            <w:r w:rsidRPr="00323DE4">
              <w:rPr>
                <w:rFonts w:ascii="Times New Roman" w:eastAsia="Times New Roman" w:hAnsi="Times New Roman"/>
                <w:lang w:eastAsia="ru-RU"/>
              </w:rPr>
              <w:t xml:space="preserve"> Помещения для занятия спортом, спортплощадки,</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1.6</w:t>
            </w:r>
            <w:r w:rsidRPr="00323DE4">
              <w:rPr>
                <w:rFonts w:ascii="Times New Roman" w:eastAsia="Times New Roman" w:hAnsi="Times New Roman"/>
                <w:lang w:eastAsia="ru-RU"/>
              </w:rPr>
              <w:t xml:space="preserve"> Библиотеки</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1.7</w:t>
            </w:r>
            <w:r w:rsidRPr="00323DE4">
              <w:rPr>
                <w:rFonts w:ascii="Times New Roman" w:eastAsia="Times New Roman" w:hAnsi="Times New Roman"/>
                <w:lang w:eastAsia="ru-RU"/>
              </w:rPr>
              <w:t xml:space="preserve"> Почтовые отделения, телефон</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1.8</w:t>
            </w:r>
            <w:r w:rsidRPr="00323DE4">
              <w:rPr>
                <w:rFonts w:ascii="Times New Roman" w:eastAsia="Times New Roman" w:hAnsi="Times New Roman"/>
                <w:lang w:eastAsia="ru-RU"/>
              </w:rPr>
              <w:t xml:space="preserve"> Инженерно-технические объекты: котельные, ГРП, ТП и др.</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1.9</w:t>
            </w:r>
            <w:r w:rsidRPr="00323DE4">
              <w:rPr>
                <w:rFonts w:ascii="Times New Roman" w:eastAsia="Times New Roman" w:hAnsi="Times New Roman"/>
                <w:lang w:eastAsia="ru-RU"/>
              </w:rPr>
              <w:t xml:space="preserve"> Опорный пункт охраны порядка</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1.10</w:t>
            </w:r>
            <w:proofErr w:type="gramStart"/>
            <w:r w:rsidRPr="00323DE4">
              <w:rPr>
                <w:rFonts w:ascii="Times New Roman" w:eastAsia="Times New Roman" w:hAnsi="Times New Roman"/>
                <w:lang w:eastAsia="ru-RU"/>
              </w:rPr>
              <w:t xml:space="preserve">  Д</w:t>
            </w:r>
            <w:proofErr w:type="gramEnd"/>
            <w:r w:rsidRPr="00323DE4">
              <w:rPr>
                <w:rFonts w:ascii="Times New Roman" w:eastAsia="Times New Roman" w:hAnsi="Times New Roman"/>
                <w:lang w:eastAsia="ru-RU"/>
              </w:rPr>
              <w:t>ля односемейных обособленных жилых домов: встроенные или отдельно стоящие гаражи, а также открытые стоянки, но не более чем на 2 транспортных средства на 1 участок.</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1.11</w:t>
            </w:r>
            <w:proofErr w:type="gramStart"/>
            <w:r w:rsidRPr="00323DE4">
              <w:rPr>
                <w:rFonts w:ascii="Times New Roman" w:eastAsia="Times New Roman" w:hAnsi="Times New Roman"/>
                <w:lang w:eastAsia="ru-RU"/>
              </w:rPr>
              <w:t xml:space="preserve"> Д</w:t>
            </w:r>
            <w:proofErr w:type="gramEnd"/>
            <w:r w:rsidRPr="00323DE4">
              <w:rPr>
                <w:rFonts w:ascii="Times New Roman" w:eastAsia="Times New Roman" w:hAnsi="Times New Roman"/>
                <w:lang w:eastAsia="ru-RU"/>
              </w:rPr>
              <w:t>ля блокированных жилых домов: встроенные или отдельно стоящие гаражи а также открытые стоянки, но не более чем на 1 транспортное средство на 1 земельный участок.</w:t>
            </w:r>
          </w:p>
          <w:p w:rsidR="004717B9" w:rsidRPr="00323DE4" w:rsidRDefault="004717B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b/>
                <w:lang w:eastAsia="ru-RU"/>
              </w:rPr>
              <w:t>1.12</w:t>
            </w:r>
            <w:r w:rsidRPr="00323DE4">
              <w:rPr>
                <w:rFonts w:ascii="Times New Roman" w:eastAsia="Times New Roman" w:hAnsi="Times New Roman"/>
                <w:lang w:eastAsia="ru-RU"/>
              </w:rPr>
              <w:t xml:space="preserve"> Ветеринарные приемные пункты.</w:t>
            </w:r>
          </w:p>
        </w:tc>
      </w:tr>
    </w:tbl>
    <w:p w:rsidR="002A6052" w:rsidRPr="00323DE4" w:rsidRDefault="002A6052" w:rsidP="009605E7">
      <w:pPr>
        <w:spacing w:after="0" w:line="240" w:lineRule="auto"/>
        <w:ind w:right="-143"/>
        <w:jc w:val="center"/>
        <w:rPr>
          <w:rFonts w:ascii="Times New Roman" w:eastAsia="Times New Roman" w:hAnsi="Times New Roman"/>
          <w:b/>
          <w:lang w:eastAsia="ru-RU"/>
        </w:rPr>
      </w:pPr>
    </w:p>
    <w:p w:rsidR="002A6052" w:rsidRPr="00323DE4" w:rsidRDefault="002A6052" w:rsidP="009605E7">
      <w:pPr>
        <w:spacing w:after="0" w:line="240" w:lineRule="auto"/>
        <w:ind w:right="-143"/>
        <w:jc w:val="center"/>
        <w:rPr>
          <w:rFonts w:ascii="Times New Roman" w:eastAsia="Times New Roman" w:hAnsi="Times New Roman"/>
          <w:b/>
          <w:lang w:eastAsia="ru-RU"/>
        </w:rPr>
      </w:pPr>
      <w:r w:rsidRPr="00323DE4">
        <w:rPr>
          <w:rFonts w:ascii="Times New Roman" w:eastAsia="Times New Roman" w:hAnsi="Times New Roman"/>
          <w:b/>
          <w:lang w:eastAsia="ru-RU"/>
        </w:rPr>
        <w:t>Предельные размеры земельных участков, предельные параметры разрешенного строительства, реконструкции объектов капитального строительства зоны</w:t>
      </w:r>
      <w:proofErr w:type="gramStart"/>
      <w:r w:rsidRPr="00323DE4">
        <w:rPr>
          <w:rFonts w:ascii="Times New Roman" w:eastAsia="Times New Roman" w:hAnsi="Times New Roman"/>
          <w:b/>
          <w:lang w:eastAsia="ru-RU"/>
        </w:rPr>
        <w:t xml:space="preserve"> В</w:t>
      </w:r>
      <w:proofErr w:type="gramEnd"/>
      <w:r w:rsidRPr="00323DE4">
        <w:rPr>
          <w:rFonts w:ascii="Times New Roman" w:eastAsia="Times New Roman" w:hAnsi="Times New Roman"/>
          <w:b/>
          <w:lang w:eastAsia="ru-RU"/>
        </w:rPr>
        <w:t xml:space="preserve"> 1, В 2.</w:t>
      </w:r>
    </w:p>
    <w:p w:rsidR="002A6052" w:rsidRPr="00323DE4" w:rsidRDefault="002A6052" w:rsidP="009605E7">
      <w:pPr>
        <w:widowControl w:val="0"/>
        <w:autoSpaceDE w:val="0"/>
        <w:autoSpaceDN w:val="0"/>
        <w:adjustRightInd w:val="0"/>
        <w:spacing w:after="0" w:line="240" w:lineRule="auto"/>
        <w:jc w:val="both"/>
        <w:rPr>
          <w:rFonts w:ascii="Times New Roman" w:hAnsi="Times New Roman"/>
        </w:rPr>
      </w:pPr>
    </w:p>
    <w:p w:rsidR="002A6052" w:rsidRPr="00323DE4" w:rsidRDefault="001966B3" w:rsidP="009605E7">
      <w:pPr>
        <w:autoSpaceDE w:val="0"/>
        <w:autoSpaceDN w:val="0"/>
        <w:adjustRightInd w:val="0"/>
        <w:spacing w:after="0" w:line="240" w:lineRule="auto"/>
        <w:jc w:val="right"/>
        <w:rPr>
          <w:rFonts w:ascii="Times New Roman" w:eastAsia="Times New Roman" w:hAnsi="Times New Roman"/>
          <w:lang w:eastAsia="ru-RU"/>
        </w:rPr>
      </w:pPr>
      <w:r w:rsidRPr="00323DE4">
        <w:rPr>
          <w:rFonts w:ascii="Times New Roman" w:eastAsia="Times New Roman" w:hAnsi="Times New Roman"/>
          <w:lang w:eastAsia="ru-RU"/>
        </w:rPr>
        <w:t>Таблица № 8</w:t>
      </w:r>
      <w:r w:rsidR="002A6052" w:rsidRPr="00323DE4">
        <w:rPr>
          <w:rFonts w:ascii="Times New Roman" w:eastAsia="Times New Roman" w:hAnsi="Times New Roman"/>
          <w:lang w:eastAsia="ru-RU"/>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1897"/>
        <w:gridCol w:w="2977"/>
      </w:tblGrid>
      <w:tr w:rsidR="002A6052" w:rsidRPr="00323DE4" w:rsidTr="00F67FC1">
        <w:tc>
          <w:tcPr>
            <w:tcW w:w="4732" w:type="dxa"/>
          </w:tcPr>
          <w:p w:rsidR="002A6052" w:rsidRPr="00323DE4" w:rsidRDefault="002A6052" w:rsidP="009605E7">
            <w:pPr>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autoSpaceDE w:val="0"/>
              <w:autoSpaceDN w:val="0"/>
              <w:adjustRightInd w:val="0"/>
              <w:spacing w:after="0" w:line="240" w:lineRule="auto"/>
              <w:rPr>
                <w:rFonts w:ascii="Times New Roman" w:eastAsia="Times New Roman" w:hAnsi="Times New Roman"/>
                <w:lang w:eastAsia="ru-RU"/>
              </w:rPr>
            </w:pPr>
          </w:p>
        </w:tc>
        <w:tc>
          <w:tcPr>
            <w:tcW w:w="1897"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0,06</w:t>
            </w:r>
            <w:r w:rsidRPr="00323DE4">
              <w:rPr>
                <w:rFonts w:ascii="Times New Roman" w:eastAsia="Times New Roman" w:hAnsi="Times New Roman"/>
                <w:vertAlign w:val="superscript"/>
                <w:lang w:eastAsia="ru-RU"/>
              </w:rPr>
              <w:t>1</w:t>
            </w:r>
            <w:r w:rsidRPr="00323DE4">
              <w:rPr>
                <w:rFonts w:ascii="Times New Roman" w:eastAsia="Times New Roman" w:hAnsi="Times New Roman"/>
                <w:lang w:eastAsia="ru-RU"/>
              </w:rPr>
              <w:t>; 0,04</w:t>
            </w:r>
            <w:r w:rsidRPr="00323DE4">
              <w:rPr>
                <w:rFonts w:ascii="Times New Roman" w:eastAsia="Times New Roman" w:hAnsi="Times New Roman"/>
                <w:vertAlign w:val="superscript"/>
                <w:lang w:eastAsia="ru-RU"/>
              </w:rPr>
              <w:t>2</w:t>
            </w:r>
          </w:p>
        </w:tc>
        <w:tc>
          <w:tcPr>
            <w:tcW w:w="2977" w:type="dxa"/>
            <w:vMerge w:val="restart"/>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ar-SA"/>
              </w:rPr>
              <w:t xml:space="preserve">Для остальных объектов – устанавливаются в соответствии с утвержденными в установленном порядке </w:t>
            </w:r>
            <w:r w:rsidRPr="00323DE4">
              <w:rPr>
                <w:rFonts w:ascii="Times New Roman" w:eastAsia="Times New Roman" w:hAnsi="Times New Roman"/>
                <w:lang w:eastAsia="ar-SA"/>
              </w:rPr>
              <w:lastRenderedPageBreak/>
              <w:t>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2A6052" w:rsidRPr="00323DE4" w:rsidTr="00F67FC1">
        <w:tc>
          <w:tcPr>
            <w:tcW w:w="4732" w:type="dxa"/>
          </w:tcPr>
          <w:p w:rsidR="002A6052" w:rsidRPr="00323DE4" w:rsidRDefault="002A6052" w:rsidP="009605E7">
            <w:pPr>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autoSpaceDE w:val="0"/>
              <w:autoSpaceDN w:val="0"/>
              <w:adjustRightInd w:val="0"/>
              <w:spacing w:after="0" w:line="240" w:lineRule="auto"/>
              <w:rPr>
                <w:rFonts w:ascii="Times New Roman" w:eastAsia="Times New Roman" w:hAnsi="Times New Roman"/>
                <w:lang w:eastAsia="ru-RU"/>
              </w:rPr>
            </w:pPr>
          </w:p>
        </w:tc>
        <w:tc>
          <w:tcPr>
            <w:tcW w:w="1897" w:type="dxa"/>
          </w:tcPr>
          <w:p w:rsidR="002A6052" w:rsidRPr="00323DE4" w:rsidRDefault="002A6052" w:rsidP="009605E7">
            <w:pPr>
              <w:spacing w:after="0" w:line="240" w:lineRule="auto"/>
              <w:rPr>
                <w:rFonts w:ascii="Times New Roman" w:eastAsia="Times New Roman" w:hAnsi="Times New Roman"/>
                <w:vertAlign w:val="superscript"/>
                <w:lang w:eastAsia="ru-RU"/>
              </w:rPr>
            </w:pPr>
            <w:r w:rsidRPr="00323DE4">
              <w:rPr>
                <w:rFonts w:ascii="Times New Roman" w:eastAsia="Times New Roman" w:hAnsi="Times New Roman"/>
                <w:lang w:eastAsia="ru-RU"/>
              </w:rPr>
              <w:t xml:space="preserve">0,15 </w:t>
            </w:r>
            <w:r w:rsidRPr="00323DE4">
              <w:rPr>
                <w:rFonts w:ascii="Times New Roman" w:eastAsia="Times New Roman" w:hAnsi="Times New Roman"/>
                <w:vertAlign w:val="superscript"/>
                <w:lang w:eastAsia="ru-RU"/>
              </w:rPr>
              <w:t>1,2</w:t>
            </w:r>
          </w:p>
          <w:p w:rsidR="002A6052" w:rsidRPr="00323DE4" w:rsidRDefault="002A6052" w:rsidP="009605E7">
            <w:pPr>
              <w:spacing w:after="0" w:line="240" w:lineRule="auto"/>
              <w:rPr>
                <w:rFonts w:ascii="Times New Roman" w:eastAsia="Times New Roman" w:hAnsi="Times New Roman"/>
                <w:lang w:val="en-US" w:eastAsia="ru-RU"/>
              </w:rPr>
            </w:pPr>
          </w:p>
        </w:tc>
        <w:tc>
          <w:tcPr>
            <w:tcW w:w="2977" w:type="dxa"/>
            <w:vMerge/>
          </w:tcPr>
          <w:p w:rsidR="002A6052" w:rsidRPr="00323DE4" w:rsidRDefault="002A6052" w:rsidP="009605E7">
            <w:pPr>
              <w:spacing w:after="0" w:line="240" w:lineRule="auto"/>
              <w:rPr>
                <w:rFonts w:ascii="Times New Roman" w:eastAsia="Times New Roman" w:hAnsi="Times New Roman"/>
                <w:lang w:val="en-US" w:eastAsia="ru-RU"/>
              </w:rPr>
            </w:pPr>
          </w:p>
        </w:tc>
      </w:tr>
      <w:tr w:rsidR="002A6052" w:rsidRPr="00323DE4" w:rsidTr="00F67FC1">
        <w:trPr>
          <w:trHeight w:val="1787"/>
        </w:trPr>
        <w:tc>
          <w:tcPr>
            <w:tcW w:w="4732" w:type="dxa"/>
          </w:tcPr>
          <w:p w:rsidR="002A6052" w:rsidRPr="00323DE4" w:rsidRDefault="002A6052" w:rsidP="009605E7">
            <w:pPr>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lastRenderedPageBreak/>
              <w:t xml:space="preserve">Минимальная ширина участка по уличному </w:t>
            </w:r>
            <w:r w:rsidRPr="00323DE4">
              <w:rPr>
                <w:rFonts w:ascii="Times New Roman" w:eastAsia="Times New Roman" w:hAnsi="Times New Roman"/>
                <w:lang w:eastAsia="ru-RU"/>
              </w:rPr>
              <w:br/>
              <w:t>фронту (м)</w:t>
            </w:r>
          </w:p>
        </w:tc>
        <w:tc>
          <w:tcPr>
            <w:tcW w:w="1897"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 xml:space="preserve">25,0 </w:t>
            </w:r>
            <w:r w:rsidRPr="00323DE4">
              <w:rPr>
                <w:rFonts w:ascii="Times New Roman" w:eastAsia="Times New Roman" w:hAnsi="Times New Roman"/>
                <w:vertAlign w:val="superscript"/>
                <w:lang w:eastAsia="ru-RU"/>
              </w:rPr>
              <w:t>1</w:t>
            </w:r>
            <w:r w:rsidRPr="00323DE4">
              <w:rPr>
                <w:rFonts w:ascii="Times New Roman" w:eastAsia="Times New Roman" w:hAnsi="Times New Roman"/>
                <w:lang w:eastAsia="ru-RU"/>
              </w:rPr>
              <w:t>;</w:t>
            </w:r>
          </w:p>
          <w:p w:rsidR="002A6052" w:rsidRPr="00323DE4" w:rsidRDefault="002A6052" w:rsidP="009605E7">
            <w:pPr>
              <w:spacing w:after="0" w:line="240" w:lineRule="auto"/>
              <w:rPr>
                <w:rFonts w:ascii="Times New Roman" w:eastAsia="Times New Roman" w:hAnsi="Times New Roman"/>
                <w:vertAlign w:val="superscript"/>
                <w:lang w:eastAsia="ru-RU"/>
              </w:rPr>
            </w:pPr>
            <w:r w:rsidRPr="00323DE4">
              <w:rPr>
                <w:rFonts w:ascii="Times New Roman" w:eastAsia="Times New Roman" w:hAnsi="Times New Roman"/>
                <w:lang w:eastAsia="ru-RU"/>
              </w:rPr>
              <w:t>30,0</w:t>
            </w:r>
            <w:r w:rsidRPr="00323DE4">
              <w:rPr>
                <w:rFonts w:ascii="Times New Roman" w:eastAsia="Times New Roman" w:hAnsi="Times New Roman"/>
                <w:vertAlign w:val="superscript"/>
                <w:lang w:eastAsia="ru-RU"/>
              </w:rPr>
              <w:t>2</w:t>
            </w:r>
          </w:p>
          <w:p w:rsidR="002A6052" w:rsidRPr="00323DE4" w:rsidRDefault="002A6052" w:rsidP="009605E7">
            <w:pPr>
              <w:spacing w:after="0" w:line="240" w:lineRule="auto"/>
              <w:rPr>
                <w:rFonts w:ascii="Times New Roman" w:eastAsia="Times New Roman" w:hAnsi="Times New Roman"/>
                <w:lang w:eastAsia="ru-RU"/>
              </w:rPr>
            </w:pPr>
          </w:p>
        </w:tc>
        <w:tc>
          <w:tcPr>
            <w:tcW w:w="2977" w:type="dxa"/>
            <w:vMerge/>
          </w:tcPr>
          <w:p w:rsidR="002A6052" w:rsidRPr="00323DE4" w:rsidRDefault="002A6052" w:rsidP="009605E7">
            <w:pPr>
              <w:spacing w:after="0" w:line="240" w:lineRule="auto"/>
              <w:rPr>
                <w:rFonts w:ascii="Times New Roman" w:eastAsia="Times New Roman" w:hAnsi="Times New Roman"/>
                <w:lang w:eastAsia="ru-RU"/>
              </w:rPr>
            </w:pPr>
          </w:p>
        </w:tc>
      </w:tr>
      <w:tr w:rsidR="002A6052" w:rsidRPr="00323DE4" w:rsidTr="00F67FC1">
        <w:trPr>
          <w:trHeight w:val="263"/>
        </w:trPr>
        <w:tc>
          <w:tcPr>
            <w:tcW w:w="4732"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lastRenderedPageBreak/>
              <w:t>Коэффициент застройки</w:t>
            </w:r>
          </w:p>
        </w:tc>
        <w:tc>
          <w:tcPr>
            <w:tcW w:w="4874" w:type="dxa"/>
            <w:gridSpan w:val="2"/>
            <w:vAlign w:val="center"/>
          </w:tcPr>
          <w:p w:rsidR="002A6052" w:rsidRPr="00323DE4" w:rsidRDefault="002A6052" w:rsidP="009605E7">
            <w:pPr>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0,49</w:t>
            </w:r>
          </w:p>
        </w:tc>
      </w:tr>
      <w:tr w:rsidR="004717B9" w:rsidRPr="00323DE4" w:rsidTr="00F67FC1">
        <w:trPr>
          <w:trHeight w:val="263"/>
        </w:trPr>
        <w:tc>
          <w:tcPr>
            <w:tcW w:w="4732" w:type="dxa"/>
          </w:tcPr>
          <w:p w:rsidR="004717B9" w:rsidRPr="00323DE4" w:rsidRDefault="004717B9" w:rsidP="009605E7">
            <w:pPr>
              <w:spacing w:after="0" w:line="240" w:lineRule="auto"/>
              <w:rPr>
                <w:rFonts w:ascii="Times New Roman" w:eastAsia="Times New Roman" w:hAnsi="Times New Roman"/>
                <w:lang w:eastAsia="ru-RU"/>
              </w:rPr>
            </w:pPr>
            <w:r>
              <w:rPr>
                <w:rFonts w:ascii="Times New Roman" w:eastAsia="Times New Roman" w:hAnsi="Times New Roman"/>
                <w:lang w:eastAsia="ru-RU"/>
              </w:rPr>
              <w:t>Минимальная площадь жилых домов</w:t>
            </w:r>
          </w:p>
        </w:tc>
        <w:tc>
          <w:tcPr>
            <w:tcW w:w="4874" w:type="dxa"/>
            <w:gridSpan w:val="2"/>
            <w:vAlign w:val="center"/>
          </w:tcPr>
          <w:p w:rsidR="004717B9" w:rsidRPr="00323DE4" w:rsidRDefault="004717B9" w:rsidP="009605E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874" w:type="dxa"/>
            <w:gridSpan w:val="2"/>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p>
        </w:tc>
        <w:tc>
          <w:tcPr>
            <w:tcW w:w="4874" w:type="dxa"/>
            <w:gridSpan w:val="2"/>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Для индивидуальных и блокированных жилых домов:</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от индивидуальных жилых домов, жилых домов блокированного типа до красных линий улиц – не менее </w:t>
            </w:r>
            <w:r w:rsidRPr="00323DE4">
              <w:rPr>
                <w:rFonts w:ascii="Times New Roman" w:eastAsia="Times New Roman" w:hAnsi="Times New Roman"/>
                <w:lang w:eastAsia="ru-RU"/>
              </w:rPr>
              <w:br/>
              <w:t>5 м, от красных линий проездов – не менее 5 м, расстояние от хозяйственных построек до красных линий улиц и проездов – не менее 5 м;</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323DE4">
              <w:rPr>
                <w:rFonts w:ascii="Times New Roman" w:eastAsia="Times New Roman" w:hAnsi="Times New Roman"/>
                <w:lang w:eastAsia="ru-RU"/>
              </w:rPr>
              <w:t xml:space="preserve">до границы соседнего земельного участка по санитарно-бытовым условиям: от домов – не менее 3 м, от построек для содержания скота и птицы – не менее 4 м, от других построек (бани, гаража и др.) – не менее 1 м, от стволов высокорослых деревьев – не менее 4 м, среднерослых – </w:t>
            </w:r>
            <w:r w:rsidRPr="00323DE4">
              <w:rPr>
                <w:rFonts w:ascii="Times New Roman" w:eastAsia="Times New Roman" w:hAnsi="Times New Roman"/>
                <w:lang w:eastAsia="ru-RU"/>
              </w:rPr>
              <w:br/>
              <w:t>2 м, от кустарника – 1 м.</w:t>
            </w:r>
            <w:proofErr w:type="gramEnd"/>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Для иных зданий, строений, сооружений:</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зданий, строений, сооружений до красных линий магистральных улиц, проездов и т.д. отступы должны составлять не менее 6 м (за исключением ранее построенных зданий, строений, сооружений);</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от зданий, строений, сооружений до границ земельного участка – не менее 3  м. </w:t>
            </w: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874" w:type="dxa"/>
            <w:gridSpan w:val="2"/>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3 этажа</w:t>
            </w: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объектов капитального строительства (м)</w:t>
            </w:r>
          </w:p>
        </w:tc>
        <w:tc>
          <w:tcPr>
            <w:tcW w:w="4874" w:type="dxa"/>
            <w:gridSpan w:val="2"/>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13,6</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323DE4">
              <w:rPr>
                <w:rFonts w:ascii="Times New Roman" w:eastAsia="Times New Roman" w:hAnsi="Times New Roman"/>
                <w:lang w:eastAsia="ru-RU"/>
              </w:rPr>
              <w:t xml:space="preserve">Для земельных участков жилой застройки максимальная высота гаража и хозяйственной постройки, расположенной на минимальном нормативном расстоянии от установленной границы, разделяющей смежные земельные участки, при скатной кровле   должна составлять не более 7 м от уровня земли до карнизного свеса, при плоской кровле – не более 4 м от уровня земли до верха парапета или </w:t>
            </w:r>
            <w:r w:rsidR="00460D10" w:rsidRPr="00323DE4">
              <w:rPr>
                <w:rFonts w:ascii="Times New Roman" w:eastAsia="Times New Roman" w:hAnsi="Times New Roman"/>
                <w:lang w:eastAsia="ru-RU"/>
              </w:rPr>
              <w:t>не стропильной</w:t>
            </w:r>
            <w:r w:rsidRPr="00323DE4">
              <w:rPr>
                <w:rFonts w:ascii="Times New Roman" w:eastAsia="Times New Roman" w:hAnsi="Times New Roman"/>
                <w:lang w:eastAsia="ru-RU"/>
              </w:rPr>
              <w:t xml:space="preserve"> конструкции</w:t>
            </w:r>
            <w:proofErr w:type="gramEnd"/>
          </w:p>
        </w:tc>
      </w:tr>
      <w:tr w:rsidR="002A6052" w:rsidRPr="00323DE4" w:rsidTr="00F67FC1">
        <w:trPr>
          <w:trHeight w:val="641"/>
        </w:trPr>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874" w:type="dxa"/>
            <w:gridSpan w:val="2"/>
          </w:tcPr>
          <w:p w:rsidR="002A6052" w:rsidRPr="00323DE4" w:rsidRDefault="002A6052" w:rsidP="009605E7">
            <w:pPr>
              <w:widowControl w:val="0"/>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Земельные участки жилых домов – не менее 30;</w:t>
            </w:r>
          </w:p>
          <w:p w:rsidR="002A6052" w:rsidRPr="00323DE4" w:rsidRDefault="002A6052" w:rsidP="009605E7">
            <w:pPr>
              <w:widowControl w:val="0"/>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прочие земельные участки – не менее 15</w:t>
            </w: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(м).</w:t>
            </w:r>
          </w:p>
        </w:tc>
        <w:tc>
          <w:tcPr>
            <w:tcW w:w="4874" w:type="dxa"/>
            <w:gridSpan w:val="2"/>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жилой застройки равна:</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lastRenderedPageBreak/>
              <w:t>вдоль улиц и проездов – 1,8;</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между соседними участками застройки – 1,8 м без согласования со смежными землепользователями. Более 1,8 м – по согласованию со смежными землепользователями.</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p>
        </w:tc>
      </w:tr>
      <w:tr w:rsidR="002A6052" w:rsidRPr="00323DE4" w:rsidTr="00F67FC1">
        <w:tc>
          <w:tcPr>
            <w:tcW w:w="473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lastRenderedPageBreak/>
              <w:t>Требования к ограждениям земельных участков</w:t>
            </w:r>
          </w:p>
        </w:tc>
        <w:tc>
          <w:tcPr>
            <w:tcW w:w="4874" w:type="dxa"/>
            <w:gridSpan w:val="2"/>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Выполняются в «прозрачном» или «глухом» исполнении</w:t>
            </w:r>
          </w:p>
        </w:tc>
      </w:tr>
      <w:tr w:rsidR="008569AA" w:rsidRPr="0005665E" w:rsidTr="008569AA">
        <w:tc>
          <w:tcPr>
            <w:tcW w:w="4732" w:type="dxa"/>
            <w:tcBorders>
              <w:top w:val="single" w:sz="4" w:space="0" w:color="auto"/>
              <w:left w:val="single" w:sz="4" w:space="0" w:color="auto"/>
              <w:bottom w:val="single" w:sz="4" w:space="0" w:color="auto"/>
              <w:right w:val="single" w:sz="4" w:space="0" w:color="auto"/>
            </w:tcBorders>
          </w:tcPr>
          <w:p w:rsidR="008569AA" w:rsidRPr="008569AA" w:rsidRDefault="008569AA" w:rsidP="00EC3F6E">
            <w:pPr>
              <w:widowControl w:val="0"/>
              <w:autoSpaceDE w:val="0"/>
              <w:autoSpaceDN w:val="0"/>
              <w:adjustRightInd w:val="0"/>
              <w:spacing w:after="0" w:line="240" w:lineRule="auto"/>
              <w:jc w:val="both"/>
              <w:rPr>
                <w:rFonts w:ascii="Times New Roman" w:eastAsia="Times New Roman" w:hAnsi="Times New Roman"/>
                <w:lang w:eastAsia="ru-RU"/>
              </w:rPr>
            </w:pPr>
            <w:r w:rsidRPr="008569AA">
              <w:rPr>
                <w:rFonts w:ascii="Times New Roman" w:eastAsia="Times New Roman" w:hAnsi="Times New Roman"/>
                <w:lang w:eastAsia="ru-RU"/>
              </w:rPr>
              <w:t>Ограничения в использовании</w:t>
            </w:r>
          </w:p>
        </w:tc>
        <w:tc>
          <w:tcPr>
            <w:tcW w:w="4874" w:type="dxa"/>
            <w:gridSpan w:val="2"/>
            <w:tcBorders>
              <w:top w:val="single" w:sz="4" w:space="0" w:color="auto"/>
              <w:left w:val="single" w:sz="4" w:space="0" w:color="auto"/>
              <w:bottom w:val="single" w:sz="4" w:space="0" w:color="auto"/>
              <w:right w:val="single" w:sz="4" w:space="0" w:color="auto"/>
            </w:tcBorders>
          </w:tcPr>
          <w:p w:rsidR="008569AA" w:rsidRPr="0005665E" w:rsidRDefault="008569AA" w:rsidP="00EC3F6E">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2A6052" w:rsidRPr="00323DE4" w:rsidRDefault="002A6052" w:rsidP="009605E7">
      <w:pPr>
        <w:spacing w:after="0" w:line="240" w:lineRule="auto"/>
        <w:rPr>
          <w:rFonts w:ascii="Times New Roman" w:eastAsia="Times New Roman" w:hAnsi="Times New Roman"/>
          <w:vertAlign w:val="superscript"/>
          <w:lang w:eastAsia="ru-RU"/>
        </w:rPr>
      </w:pPr>
    </w:p>
    <w:p w:rsidR="002A6052" w:rsidRPr="00323DE4" w:rsidRDefault="002A6052" w:rsidP="009605E7">
      <w:pPr>
        <w:spacing w:after="0" w:line="240" w:lineRule="auto"/>
        <w:rPr>
          <w:rFonts w:ascii="Times New Roman" w:eastAsia="Times New Roman" w:hAnsi="Times New Roman"/>
          <w:vertAlign w:val="superscript"/>
          <w:lang w:eastAsia="ru-RU"/>
        </w:rPr>
      </w:pPr>
      <w:r w:rsidRPr="00323DE4">
        <w:rPr>
          <w:rFonts w:ascii="Times New Roman" w:eastAsia="Times New Roman" w:hAnsi="Times New Roman"/>
          <w:vertAlign w:val="superscript"/>
          <w:lang w:eastAsia="ru-RU"/>
        </w:rPr>
        <w:t>________________________________________________</w:t>
      </w:r>
    </w:p>
    <w:p w:rsidR="002A6052" w:rsidRPr="00323DE4" w:rsidRDefault="002A6052" w:rsidP="009605E7">
      <w:pPr>
        <w:spacing w:after="0" w:line="240" w:lineRule="auto"/>
        <w:jc w:val="both"/>
        <w:rPr>
          <w:rFonts w:ascii="Times New Roman" w:eastAsia="Times New Roman" w:hAnsi="Times New Roman"/>
          <w:lang w:eastAsia="ru-RU"/>
        </w:rPr>
      </w:pPr>
      <w:r w:rsidRPr="00323DE4">
        <w:rPr>
          <w:rFonts w:ascii="Times New Roman" w:eastAsia="Times New Roman" w:hAnsi="Times New Roman"/>
          <w:vertAlign w:val="superscript"/>
          <w:lang w:eastAsia="ru-RU"/>
        </w:rPr>
        <w:t>1</w:t>
      </w:r>
      <w:r w:rsidRPr="00323DE4">
        <w:rPr>
          <w:rFonts w:ascii="Times New Roman" w:eastAsia="Times New Roman" w:hAnsi="Times New Roman"/>
          <w:lang w:eastAsia="ru-RU"/>
        </w:rPr>
        <w:t xml:space="preserve"> Предельные параметры земельных участков для кода 2.1 (индивидуальное жилищное строительство) и кода 2.3 (блокированная жилая застройка) при количестве блоков не более двух.</w:t>
      </w:r>
    </w:p>
    <w:p w:rsidR="002A6052" w:rsidRPr="00323DE4" w:rsidRDefault="002A6052" w:rsidP="009605E7">
      <w:pPr>
        <w:numPr>
          <w:ilvl w:val="0"/>
          <w:numId w:val="13"/>
        </w:numPr>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Предельные параметры земельных участков для кода 2.1.1 (малоэтажная многоквартирная жилая застройка) при количестве квартир не более двух.</w:t>
      </w:r>
    </w:p>
    <w:p w:rsidR="002A6052" w:rsidRPr="00323DE4" w:rsidRDefault="001966B3" w:rsidP="00E32D17">
      <w:pPr>
        <w:pStyle w:val="3"/>
        <w:rPr>
          <w:rFonts w:ascii="Times New Roman" w:eastAsia="Times New Roman" w:hAnsi="Times New Roman" w:cs="Times New Roman"/>
          <w:color w:val="auto"/>
          <w:lang w:eastAsia="ru-RU"/>
        </w:rPr>
      </w:pPr>
      <w:bookmarkStart w:id="105" w:name="_Toc465860890"/>
      <w:r w:rsidRPr="00323DE4">
        <w:rPr>
          <w:rFonts w:ascii="Times New Roman" w:eastAsia="Times New Roman" w:hAnsi="Times New Roman" w:cs="Times New Roman"/>
          <w:color w:val="auto"/>
          <w:lang w:eastAsia="ru-RU"/>
        </w:rPr>
        <w:t>2</w:t>
      </w:r>
      <w:r w:rsidR="002A6052" w:rsidRPr="00323DE4">
        <w:rPr>
          <w:rFonts w:ascii="Times New Roman" w:eastAsia="Times New Roman" w:hAnsi="Times New Roman" w:cs="Times New Roman"/>
          <w:color w:val="auto"/>
          <w:lang w:eastAsia="ru-RU"/>
        </w:rPr>
        <w:t>. Зона 2-3 этажных многоквартирных домов (В 3):</w:t>
      </w:r>
      <w:bookmarkEnd w:id="105"/>
    </w:p>
    <w:p w:rsidR="002A6052" w:rsidRPr="00323DE4" w:rsidRDefault="002A6052" w:rsidP="009605E7">
      <w:pPr>
        <w:widowControl w:val="0"/>
        <w:autoSpaceDE w:val="0"/>
        <w:autoSpaceDN w:val="0"/>
        <w:adjustRightInd w:val="0"/>
        <w:spacing w:after="0" w:line="240" w:lineRule="auto"/>
        <w:ind w:firstLine="709"/>
        <w:jc w:val="both"/>
        <w:rPr>
          <w:rFonts w:ascii="Times New Roman" w:eastAsia="Arial" w:hAnsi="Times New Roman"/>
          <w:lang w:eastAsia="ru-RU"/>
        </w:rPr>
      </w:pPr>
      <w:r w:rsidRPr="00323DE4">
        <w:rPr>
          <w:rFonts w:ascii="Times New Roman" w:eastAsia="Arial" w:hAnsi="Times New Roman"/>
          <w:lang w:eastAsia="ru-RU"/>
        </w:rPr>
        <w:t>1)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2) режим использования и размеры земельных участков различных объектов социальн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настоящих Правил;</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3)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2A6052" w:rsidRPr="00323DE4" w:rsidRDefault="002A6052" w:rsidP="009605E7">
      <w:pPr>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4)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5)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Администрацией Юрюзанского городского поселения.</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6)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В3 представлен в таблице №</w:t>
      </w:r>
      <w:r w:rsidR="001966B3" w:rsidRPr="00323DE4">
        <w:rPr>
          <w:rFonts w:ascii="Times New Roman" w:hAnsi="Times New Roman"/>
        </w:rPr>
        <w:t>9</w:t>
      </w:r>
      <w:r w:rsidRPr="00323DE4">
        <w:rPr>
          <w:rFonts w:ascii="Times New Roman" w:eastAsia="Times New Roman" w:hAnsi="Times New Roman"/>
          <w:lang w:eastAsia="ru-RU"/>
        </w:rPr>
        <w:t>;</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 xml:space="preserve">7) предельные размеры земельных участков, предельные параметры разрешенного строительства, реконструкции объектов капитального строительства зоны В3 приведены в таблице № </w:t>
      </w:r>
      <w:hyperlink w:anchor="Par491" w:history="1">
        <w:r w:rsidR="001966B3" w:rsidRPr="00323DE4">
          <w:rPr>
            <w:rFonts w:ascii="Times New Roman" w:eastAsia="Times New Roman" w:hAnsi="Times New Roman"/>
            <w:lang w:eastAsia="ru-RU"/>
          </w:rPr>
          <w:t>9.1</w:t>
        </w:r>
      </w:hyperlink>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w:t>
      </w:r>
    </w:p>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использования зоны В3.</w:t>
      </w:r>
    </w:p>
    <w:p w:rsidR="002A6052" w:rsidRPr="00323DE4" w:rsidRDefault="002A6052"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hyperlink w:anchor="Par491" w:history="1">
        <w:r w:rsidR="008569AA">
          <w:rPr>
            <w:rFonts w:ascii="Times New Roman" w:eastAsia="Times New Roman" w:hAnsi="Times New Roman"/>
            <w:lang w:eastAsia="ru-RU"/>
          </w:rPr>
          <w:t>9</w:t>
        </w:r>
      </w:hyperlink>
    </w:p>
    <w:tbl>
      <w:tblPr>
        <w:tblW w:w="9169" w:type="dxa"/>
        <w:jc w:val="center"/>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977"/>
        <w:gridCol w:w="2977"/>
        <w:gridCol w:w="2599"/>
      </w:tblGrid>
      <w:tr w:rsidR="008569AA" w:rsidRPr="00323DE4" w:rsidTr="008569AA">
        <w:trPr>
          <w:trHeight w:val="567"/>
          <w:jc w:val="center"/>
        </w:trPr>
        <w:tc>
          <w:tcPr>
            <w:tcW w:w="616" w:type="dxa"/>
            <w:shd w:val="clear" w:color="auto" w:fill="auto"/>
            <w:vAlign w:val="center"/>
          </w:tcPr>
          <w:p w:rsidR="008569AA" w:rsidRPr="00323DE4" w:rsidRDefault="008569AA"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8569AA" w:rsidRPr="00323DE4" w:rsidRDefault="008569AA"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977" w:type="dxa"/>
            <w:shd w:val="clear" w:color="auto" w:fill="auto"/>
            <w:noWrap/>
            <w:vAlign w:val="center"/>
          </w:tcPr>
          <w:p w:rsidR="008569AA" w:rsidRPr="00323DE4" w:rsidRDefault="008569AA"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977" w:type="dxa"/>
          </w:tcPr>
          <w:p w:rsidR="008569AA" w:rsidRPr="00323DE4" w:rsidRDefault="008569AA"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599" w:type="dxa"/>
            <w:shd w:val="clear" w:color="auto" w:fill="auto"/>
            <w:vAlign w:val="center"/>
          </w:tcPr>
          <w:p w:rsidR="008569AA" w:rsidRPr="00323DE4" w:rsidRDefault="008569AA"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8569AA" w:rsidRPr="00323DE4" w:rsidTr="008569AA">
        <w:trPr>
          <w:trHeight w:val="1894"/>
          <w:jc w:val="center"/>
        </w:trPr>
        <w:tc>
          <w:tcPr>
            <w:tcW w:w="616" w:type="dxa"/>
            <w:shd w:val="clear" w:color="auto" w:fill="auto"/>
          </w:tcPr>
          <w:p w:rsidR="008569AA" w:rsidRPr="00323DE4" w:rsidRDefault="008569AA"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lastRenderedPageBreak/>
              <w:t>1</w:t>
            </w:r>
          </w:p>
        </w:tc>
        <w:tc>
          <w:tcPr>
            <w:tcW w:w="2977" w:type="dxa"/>
            <w:shd w:val="clear" w:color="auto" w:fill="auto"/>
            <w:noWrap/>
          </w:tcPr>
          <w:p w:rsidR="008569AA" w:rsidRPr="00323DE4" w:rsidRDefault="008569AA"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1.1Многоквартирные  жилые дома не выше 3 этажей.</w:t>
            </w:r>
          </w:p>
          <w:p w:rsidR="008569AA" w:rsidRPr="00323DE4" w:rsidRDefault="008569AA"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1.2Объекты торгово-бытового назначения повседневного использования:</w:t>
            </w:r>
          </w:p>
          <w:p w:rsidR="008569AA" w:rsidRPr="00323DE4" w:rsidRDefault="008569AA"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-встроенные в жилые дома, размещаемые преимущественно в 1-м и </w:t>
            </w:r>
            <w:proofErr w:type="gramStart"/>
            <w:r w:rsidRPr="00323DE4">
              <w:rPr>
                <w:rFonts w:ascii="Times New Roman" w:eastAsia="Times New Roman" w:hAnsi="Times New Roman"/>
                <w:lang w:eastAsia="ru-RU"/>
              </w:rPr>
              <w:t>цокольном</w:t>
            </w:r>
            <w:proofErr w:type="gramEnd"/>
            <w:r w:rsidRPr="00323DE4">
              <w:rPr>
                <w:rFonts w:ascii="Times New Roman" w:eastAsia="Times New Roman" w:hAnsi="Times New Roman"/>
                <w:lang w:eastAsia="ru-RU"/>
              </w:rPr>
              <w:t xml:space="preserve"> этажах, с общей площадью каждого объекта не более 150кв.м.</w:t>
            </w:r>
          </w:p>
          <w:p w:rsidR="008569AA" w:rsidRPr="00323DE4" w:rsidRDefault="008569AA"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-отдельно стоящи</w:t>
            </w:r>
            <w:proofErr w:type="gramStart"/>
            <w:r w:rsidRPr="00323DE4">
              <w:rPr>
                <w:rFonts w:ascii="Times New Roman" w:eastAsia="Times New Roman" w:hAnsi="Times New Roman"/>
                <w:lang w:eastAsia="ru-RU"/>
              </w:rPr>
              <w:t>е-</w:t>
            </w:r>
            <w:proofErr w:type="gramEnd"/>
            <w:r w:rsidRPr="00323DE4">
              <w:rPr>
                <w:rFonts w:ascii="Times New Roman" w:eastAsia="Times New Roman" w:hAnsi="Times New Roman"/>
                <w:lang w:eastAsia="ru-RU"/>
              </w:rPr>
              <w:t xml:space="preserve"> в размерах не требующих устройство санитарно-защитных зон </w:t>
            </w:r>
          </w:p>
          <w:p w:rsidR="008569AA" w:rsidRPr="00323DE4" w:rsidRDefault="008569AA"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1.3жилые улицы, проезды (ширина проезд</w:t>
            </w:r>
            <w:proofErr w:type="gramStart"/>
            <w:r w:rsidRPr="00323DE4">
              <w:rPr>
                <w:rFonts w:ascii="Times New Roman" w:eastAsia="Times New Roman" w:hAnsi="Times New Roman"/>
                <w:lang w:eastAsia="ru-RU"/>
              </w:rPr>
              <w:t>а-</w:t>
            </w:r>
            <w:proofErr w:type="gramEnd"/>
            <w:r w:rsidRPr="00323DE4">
              <w:rPr>
                <w:rFonts w:ascii="Times New Roman" w:eastAsia="Times New Roman" w:hAnsi="Times New Roman"/>
                <w:lang w:eastAsia="ru-RU"/>
              </w:rPr>
              <w:t xml:space="preserve"> не менее 6 метров </w:t>
            </w:r>
          </w:p>
        </w:tc>
        <w:tc>
          <w:tcPr>
            <w:tcW w:w="2977" w:type="dxa"/>
          </w:tcPr>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1.1Квартиры в многоквартирных  домах, которые разрешается использовать для занятия бизнесом или торговли на 1 этаже после изменения целевого использования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1.2Объеты торгово-бытового назначения повседневного использования площадью объекта, превышающей </w:t>
            </w:r>
            <w:proofErr w:type="gramStart"/>
            <w:r w:rsidRPr="00323DE4">
              <w:rPr>
                <w:rFonts w:ascii="Times New Roman" w:eastAsia="Times New Roman" w:hAnsi="Times New Roman"/>
                <w:lang w:eastAsia="ru-RU"/>
              </w:rPr>
              <w:t>разрешенную</w:t>
            </w:r>
            <w:proofErr w:type="gramEnd"/>
            <w:r w:rsidRPr="00323DE4">
              <w:rPr>
                <w:rFonts w:ascii="Times New Roman" w:eastAsia="Times New Roman" w:hAnsi="Times New Roman"/>
                <w:lang w:eastAsia="ru-RU"/>
              </w:rPr>
              <w:t xml:space="preserve"> «по праву»</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Кабинеты практикующих врачей, центры народной и др. медицины</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1.4 павильоны для мелкорозничной торговли и обслуживания населения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1.5 Мастерские по ремонту и облуживанию легковых автомобилей</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Автостоянки на отдельных земельных участках</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Общественные туалеты</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p>
        </w:tc>
        <w:tc>
          <w:tcPr>
            <w:tcW w:w="2599" w:type="dxa"/>
            <w:shd w:val="clear" w:color="auto" w:fill="auto"/>
          </w:tcPr>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1.1многоквартирные жилые дома выше трех этажей</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1.2  Скверы, бульвары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1.3 Объекты дошкольного воспитания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1.4 библиотеки, информационные центры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1.5 спортплощадки</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поликлиники, аптеки</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Почтовые отделения, телефоны</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1.8 Опорные пункты охраны порядка</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1.9 открытые </w:t>
            </w:r>
            <w:proofErr w:type="gramStart"/>
            <w:r w:rsidRPr="00323DE4">
              <w:rPr>
                <w:rFonts w:ascii="Times New Roman" w:eastAsia="Times New Roman" w:hAnsi="Times New Roman"/>
                <w:lang w:eastAsia="ru-RU"/>
              </w:rPr>
              <w:t>стоянки</w:t>
            </w:r>
            <w:proofErr w:type="gramEnd"/>
            <w:r w:rsidRPr="00323DE4">
              <w:rPr>
                <w:rFonts w:ascii="Times New Roman" w:eastAsia="Times New Roman" w:hAnsi="Times New Roman"/>
                <w:lang w:eastAsia="ru-RU"/>
              </w:rPr>
              <w:t xml:space="preserve"> но не более 1 место парковки на одну квартиру </w:t>
            </w:r>
          </w:p>
          <w:p w:rsidR="008569AA" w:rsidRPr="00323DE4" w:rsidRDefault="008569AA"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1.10 Инженерно-технические объекты: котельные, КНС, ТП, ГРП, и др.</w:t>
            </w:r>
          </w:p>
        </w:tc>
      </w:tr>
    </w:tbl>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p>
    <w:p w:rsidR="002A6052" w:rsidRPr="00323DE4" w:rsidRDefault="002A6052" w:rsidP="009605E7">
      <w:pPr>
        <w:autoSpaceDE w:val="0"/>
        <w:autoSpaceDN w:val="0"/>
        <w:adjustRightInd w:val="0"/>
        <w:spacing w:after="0" w:line="240" w:lineRule="auto"/>
        <w:ind w:right="-143"/>
        <w:jc w:val="center"/>
        <w:rPr>
          <w:rFonts w:ascii="Times New Roman" w:eastAsia="Times New Roman" w:hAnsi="Times New Roman"/>
          <w:lang w:eastAsia="ru-RU"/>
        </w:rPr>
      </w:pPr>
      <w:r w:rsidRPr="00323DE4">
        <w:rPr>
          <w:rFonts w:ascii="Times New Roman" w:eastAsia="Times New Roman" w:hAnsi="Times New Roman"/>
          <w:lang w:eastAsia="ru-RU"/>
        </w:rPr>
        <w:t>Предельные размеры земельных участков, предельные параметры разрешенного строительства, реконструкции объектов капитального строительства зоны В3</w:t>
      </w:r>
    </w:p>
    <w:p w:rsidR="002A6052" w:rsidRPr="00323DE4" w:rsidRDefault="002A6052"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r w:rsidR="008569AA">
        <w:rPr>
          <w:rFonts w:ascii="Times New Roman" w:hAnsi="Times New Roman"/>
        </w:rPr>
        <w:t>9</w:t>
      </w:r>
      <w:r w:rsidRPr="00323DE4">
        <w:rPr>
          <w:rFonts w:ascii="Times New Roman" w:hAnsi="Times New Roman"/>
        </w:rPr>
        <w:t>.1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A6052" w:rsidRPr="00323DE4" w:rsidTr="00F67FC1">
        <w:tc>
          <w:tcPr>
            <w:tcW w:w="4961"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spacing w:after="0" w:line="240" w:lineRule="auto"/>
              <w:rPr>
                <w:rFonts w:ascii="Times New Roman" w:eastAsia="Times New Roman" w:hAnsi="Times New Roman"/>
                <w:lang w:eastAsia="ru-RU"/>
              </w:rPr>
            </w:pPr>
          </w:p>
        </w:tc>
        <w:tc>
          <w:tcPr>
            <w:tcW w:w="4962" w:type="dxa"/>
            <w:vMerge w:val="restart"/>
          </w:tcPr>
          <w:p w:rsidR="002A6052" w:rsidRPr="00323DE4" w:rsidRDefault="008569AA" w:rsidP="009605E7">
            <w:pPr>
              <w:spacing w:after="0" w:line="240" w:lineRule="auto"/>
              <w:jc w:val="both"/>
              <w:rPr>
                <w:rFonts w:ascii="Times New Roman" w:eastAsia="Arial" w:hAnsi="Times New Roman"/>
                <w:lang w:eastAsia="ru-RU"/>
              </w:rPr>
            </w:pPr>
            <w:r>
              <w:rPr>
                <w:rFonts w:ascii="Times New Roman" w:eastAsia="Times New Roman" w:hAnsi="Times New Roman"/>
                <w:lang w:eastAsia="ar-SA"/>
              </w:rPr>
              <w:t>Не подлежат установлению, в индивидуальном случае у</w:t>
            </w:r>
            <w:r w:rsidR="002A6052" w:rsidRPr="00323DE4">
              <w:rPr>
                <w:rFonts w:ascii="Times New Roman" w:eastAsia="Times New Roman" w:hAnsi="Times New Roman"/>
                <w:lang w:eastAsia="ar-SA"/>
              </w:rPr>
              <w:t>станавливаются в соответствии с землеустроительной, градостроительной и проектной документацией.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Для незастроенных территорий – определяются документацией по планировке территории.</w:t>
            </w:r>
            <w:r w:rsidR="002A6052" w:rsidRPr="00323DE4">
              <w:rPr>
                <w:rFonts w:ascii="Times New Roman" w:eastAsia="Arial" w:hAnsi="Times New Roman"/>
                <w:lang w:eastAsia="ru-RU"/>
              </w:rPr>
              <w:t xml:space="preserve"> </w:t>
            </w:r>
          </w:p>
          <w:p w:rsidR="002A6052" w:rsidRPr="00323DE4" w:rsidRDefault="002A6052" w:rsidP="009605E7">
            <w:pPr>
              <w:spacing w:after="0" w:line="240" w:lineRule="auto"/>
              <w:jc w:val="both"/>
              <w:rPr>
                <w:rFonts w:ascii="Times New Roman" w:eastAsia="Times New Roman" w:hAnsi="Times New Roman"/>
                <w:lang w:eastAsia="ru-RU"/>
              </w:rPr>
            </w:pPr>
            <w:r w:rsidRPr="00323DE4">
              <w:rPr>
                <w:rFonts w:ascii="Times New Roman" w:eastAsia="Arial" w:hAnsi="Times New Roman"/>
                <w:lang w:eastAsia="ru-RU"/>
              </w:rPr>
              <w:t xml:space="preserve">Минимальная площадь земельного участка – 0,02, </w:t>
            </w:r>
            <w:r w:rsidRPr="00323DE4">
              <w:rPr>
                <w:rFonts w:ascii="Times New Roman" w:eastAsia="Arial" w:hAnsi="Times New Roman"/>
                <w:lang w:eastAsia="ru-RU"/>
              </w:rPr>
              <w:br/>
              <w:t>для к</w:t>
            </w:r>
            <w:r w:rsidRPr="00323DE4">
              <w:rPr>
                <w:rFonts w:ascii="Times New Roman" w:eastAsia="Times New Roman" w:hAnsi="Times New Roman"/>
                <w:lang w:eastAsia="ru-RU"/>
              </w:rPr>
              <w:t>оммунального обслуживания – 0,001</w:t>
            </w:r>
          </w:p>
        </w:tc>
      </w:tr>
      <w:tr w:rsidR="002A6052" w:rsidRPr="00323DE4" w:rsidTr="00F67FC1">
        <w:tc>
          <w:tcPr>
            <w:tcW w:w="4961"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spacing w:after="0" w:line="240" w:lineRule="auto"/>
              <w:rPr>
                <w:rFonts w:ascii="Times New Roman" w:eastAsia="Times New Roman" w:hAnsi="Times New Roman"/>
                <w:lang w:eastAsia="ru-RU"/>
              </w:rPr>
            </w:pPr>
          </w:p>
        </w:tc>
        <w:tc>
          <w:tcPr>
            <w:tcW w:w="4962" w:type="dxa"/>
            <w:vMerge/>
          </w:tcPr>
          <w:p w:rsidR="002A6052" w:rsidRPr="00323DE4" w:rsidRDefault="002A6052" w:rsidP="009605E7">
            <w:pPr>
              <w:spacing w:after="0" w:line="240" w:lineRule="auto"/>
              <w:rPr>
                <w:rFonts w:ascii="Times New Roman" w:eastAsia="Times New Roman" w:hAnsi="Times New Roman"/>
                <w:lang w:eastAsia="ru-RU"/>
              </w:rPr>
            </w:pPr>
          </w:p>
        </w:tc>
      </w:tr>
      <w:tr w:rsidR="002A6052" w:rsidRPr="00323DE4" w:rsidTr="00F67FC1">
        <w:tc>
          <w:tcPr>
            <w:tcW w:w="4961"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 xml:space="preserve">Минимальная ширина участка </w:t>
            </w:r>
            <w:proofErr w:type="gramStart"/>
            <w:r w:rsidRPr="00323DE4">
              <w:rPr>
                <w:rFonts w:ascii="Times New Roman" w:eastAsia="Times New Roman" w:hAnsi="Times New Roman"/>
                <w:lang w:eastAsia="ru-RU"/>
              </w:rPr>
              <w:t>по</w:t>
            </w:r>
            <w:proofErr w:type="gramEnd"/>
          </w:p>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уличному фронту (м)</w:t>
            </w:r>
          </w:p>
        </w:tc>
        <w:tc>
          <w:tcPr>
            <w:tcW w:w="4962" w:type="dxa"/>
            <w:vMerge/>
          </w:tcPr>
          <w:p w:rsidR="002A6052" w:rsidRPr="00323DE4" w:rsidRDefault="002A6052" w:rsidP="009605E7">
            <w:pPr>
              <w:spacing w:after="0" w:line="240" w:lineRule="auto"/>
              <w:rPr>
                <w:rFonts w:ascii="Times New Roman" w:eastAsia="Times New Roman" w:hAnsi="Times New Roman"/>
                <w:lang w:eastAsia="ru-RU"/>
              </w:rPr>
            </w:pP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застройки</w:t>
            </w:r>
          </w:p>
        </w:tc>
        <w:tc>
          <w:tcPr>
            <w:tcW w:w="4962" w:type="dxa"/>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0,40</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4962" w:type="dxa"/>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0,8</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4962" w:type="dxa"/>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2A6052" w:rsidRPr="00323DE4" w:rsidTr="00F67FC1">
        <w:trPr>
          <w:trHeight w:val="1390"/>
        </w:trPr>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proofErr w:type="spellStart"/>
            <w:r w:rsidRPr="00323DE4">
              <w:rPr>
                <w:rFonts w:ascii="Times New Roman" w:eastAsia="Arial" w:hAnsi="Times New Roman"/>
                <w:lang w:eastAsia="ru-RU"/>
              </w:rPr>
              <w:lastRenderedPageBreak/>
              <w:t>Растояние</w:t>
            </w:r>
            <w:proofErr w:type="spellEnd"/>
            <w:r w:rsidRPr="00323DE4">
              <w:rPr>
                <w:rFonts w:ascii="Times New Roman" w:eastAsia="Arial" w:hAnsi="Times New Roman"/>
                <w:lang w:eastAsia="ru-RU"/>
              </w:rPr>
              <w:t xml:space="preserve"> между длинными сторонами жилых зданий высотой 2-3 этажа не менее 15 м. Расстояние между длинными сторонами и торцами жилых зданий с окнами из жилых комнат не менее 10 м. Примечание: Указанные расстояния могут быть сокращены при соблюдении норм инсоляции и освещенности, если обеспечивается </w:t>
            </w:r>
            <w:proofErr w:type="spellStart"/>
            <w:r w:rsidRPr="00323DE4">
              <w:rPr>
                <w:rFonts w:ascii="Times New Roman" w:eastAsia="Arial" w:hAnsi="Times New Roman"/>
                <w:lang w:eastAsia="ru-RU"/>
              </w:rPr>
              <w:t>непросматриваемость</w:t>
            </w:r>
            <w:proofErr w:type="spellEnd"/>
            <w:r w:rsidRPr="00323DE4">
              <w:rPr>
                <w:rFonts w:ascii="Times New Roman" w:eastAsia="Arial" w:hAnsi="Times New Roman"/>
                <w:lang w:eastAsia="ru-RU"/>
              </w:rPr>
              <w:t xml:space="preserve"> жилых помещений (комнат, кухонь)   из окна в окно</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 xml:space="preserve">Максимальная этажность зданий, строений, сооружений </w:t>
            </w:r>
          </w:p>
        </w:tc>
        <w:tc>
          <w:tcPr>
            <w:tcW w:w="4962" w:type="dxa"/>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 xml:space="preserve">До четырех возможных (дополнительно) мансардного этажа </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4962" w:type="dxa"/>
            <w:vAlign w:val="center"/>
          </w:tcPr>
          <w:p w:rsidR="002A6052" w:rsidRPr="00323DE4" w:rsidRDefault="002A6052"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20,0</w:t>
            </w:r>
          </w:p>
        </w:tc>
      </w:tr>
      <w:tr w:rsidR="002A6052" w:rsidRPr="00323DE4" w:rsidTr="00F67FC1">
        <w:trPr>
          <w:trHeight w:val="641"/>
        </w:trPr>
        <w:tc>
          <w:tcPr>
            <w:tcW w:w="4961" w:type="dxa"/>
          </w:tcPr>
          <w:p w:rsidR="002A6052" w:rsidRPr="00323DE4" w:rsidRDefault="002A6052" w:rsidP="009605E7">
            <w:pPr>
              <w:spacing w:after="0" w:line="240" w:lineRule="auto"/>
              <w:rPr>
                <w:rFonts w:ascii="Times New Roman" w:eastAsia="Times New Roman" w:hAnsi="Times New Roman"/>
                <w:lang w:eastAsia="ru-RU"/>
              </w:rPr>
            </w:pPr>
            <w:r w:rsidRPr="00323DE4">
              <w:rPr>
                <w:rFonts w:ascii="Times New Roman" w:eastAsia="Arial" w:hAnsi="Times New Roman"/>
                <w:lang w:eastAsia="ru-RU"/>
              </w:rPr>
              <w:t>Минимальный процент озеленения земельного участка  (</w:t>
            </w:r>
            <w:r w:rsidRPr="00323DE4">
              <w:rPr>
                <w:rFonts w:ascii="Times New Roman" w:eastAsia="Times New Roman" w:hAnsi="Times New Roman"/>
                <w:lang w:eastAsia="ru-RU"/>
              </w:rPr>
              <w:t>процент</w:t>
            </w:r>
            <w:r w:rsidRPr="00323DE4">
              <w:rPr>
                <w:rFonts w:ascii="Times New Roman" w:eastAsia="Arial" w:hAnsi="Times New Roman"/>
                <w:lang w:eastAsia="ru-RU"/>
              </w:rPr>
              <w:t>)</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Для квартала многоквартирной застройки жилой зоны (без учета участков школ и детских дошкольных учреждений) – не менее 25 процентов площади территории квартала;</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 xml:space="preserve">земельного участка многоквартирного дома – </w:t>
            </w:r>
            <w:r w:rsidRPr="00323DE4">
              <w:rPr>
                <w:rFonts w:ascii="Times New Roman" w:eastAsia="Arial" w:hAnsi="Times New Roman"/>
                <w:lang w:eastAsia="ru-RU"/>
              </w:rPr>
              <w:br/>
              <w:t>не менее 25;</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прочих земельных участков – не менее 15</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ограждений земельных участков (м)</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жилой застройки вдоль улиц и проездов равна – 1,1 м.</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Устройство ограждений между земельными участками многоквартирных домов не допускается.</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Прочих  земельных участков – до 2,5</w:t>
            </w:r>
          </w:p>
        </w:tc>
      </w:tr>
      <w:tr w:rsidR="002A6052" w:rsidRPr="00323DE4" w:rsidTr="00F67FC1">
        <w:tc>
          <w:tcPr>
            <w:tcW w:w="4961"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Требования к ограждениям земельных участков</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Ограждения выполняются:</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для жилой застройки в «прозрачном» исполнении;</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для остальных земельных участков –  в «прозрачном» или «глухом» исполнении</w:t>
            </w:r>
          </w:p>
        </w:tc>
      </w:tr>
      <w:tr w:rsidR="00250EE4" w:rsidRPr="0005665E" w:rsidTr="00250EE4">
        <w:tc>
          <w:tcPr>
            <w:tcW w:w="4961" w:type="dxa"/>
            <w:tcBorders>
              <w:top w:val="single" w:sz="4" w:space="0" w:color="auto"/>
              <w:left w:val="single" w:sz="4" w:space="0" w:color="auto"/>
              <w:bottom w:val="single" w:sz="4" w:space="0" w:color="auto"/>
              <w:right w:val="single" w:sz="4" w:space="0" w:color="auto"/>
            </w:tcBorders>
          </w:tcPr>
          <w:p w:rsidR="00250EE4" w:rsidRPr="0005665E" w:rsidRDefault="00250EE4" w:rsidP="00EC3F6E">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250EE4" w:rsidRPr="0005665E" w:rsidRDefault="00250EE4" w:rsidP="00EC3F6E">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2A6052" w:rsidRPr="00323DE4" w:rsidRDefault="002A6052"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 xml:space="preserve">Предприятия обслуживания, размещенные «по праву», размещается на первых </w:t>
      </w:r>
      <w:proofErr w:type="gramStart"/>
      <w:r w:rsidRPr="00323DE4">
        <w:rPr>
          <w:rFonts w:ascii="Times New Roman" w:eastAsia="Times New Roman" w:hAnsi="Times New Roman"/>
          <w:lang w:eastAsia="ru-RU"/>
        </w:rPr>
        <w:t>этажах</w:t>
      </w:r>
      <w:proofErr w:type="gramEnd"/>
      <w:r w:rsidRPr="00323DE4">
        <w:rPr>
          <w:rFonts w:ascii="Times New Roman" w:eastAsia="Times New Roman" w:hAnsi="Times New Roman"/>
          <w:lang w:eastAsia="ru-RU"/>
        </w:rPr>
        <w:t xml:space="preserve"> выходящих на улицы жилых домов или пристраиваются к ним при условии, что загрузка предприятия и входы для посетителей располагаются со стороны улицы.</w:t>
      </w:r>
    </w:p>
    <w:p w:rsidR="002A6052" w:rsidRPr="00323DE4" w:rsidRDefault="002A6052"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Вспомогательные строения, за исключением гаражей, размещать со стороны улицы не допускается</w:t>
      </w:r>
      <w:proofErr w:type="gramStart"/>
      <w:r w:rsidRPr="00323DE4">
        <w:rPr>
          <w:rFonts w:ascii="Times New Roman" w:eastAsia="Times New Roman" w:hAnsi="Times New Roman"/>
          <w:lang w:eastAsia="ru-RU"/>
        </w:rPr>
        <w:t xml:space="preserve"> .</w:t>
      </w:r>
      <w:proofErr w:type="gramEnd"/>
      <w:r w:rsidRPr="00323DE4">
        <w:rPr>
          <w:rFonts w:ascii="Times New Roman" w:eastAsia="Times New Roman" w:hAnsi="Times New Roman"/>
          <w:lang w:eastAsia="ru-RU"/>
        </w:rPr>
        <w:t xml:space="preserve">  </w:t>
      </w:r>
    </w:p>
    <w:p w:rsidR="002A6052" w:rsidRPr="00323DE4" w:rsidRDefault="001966B3" w:rsidP="00E32D17">
      <w:pPr>
        <w:pStyle w:val="3"/>
        <w:rPr>
          <w:rFonts w:ascii="Times New Roman" w:eastAsia="Times New Roman" w:hAnsi="Times New Roman" w:cs="Times New Roman"/>
          <w:color w:val="auto"/>
          <w:lang w:eastAsia="ru-RU"/>
        </w:rPr>
      </w:pPr>
      <w:bookmarkStart w:id="106" w:name="_Toc465860891"/>
      <w:r w:rsidRPr="00323DE4">
        <w:rPr>
          <w:rFonts w:ascii="Times New Roman" w:eastAsia="Times New Roman" w:hAnsi="Times New Roman" w:cs="Times New Roman"/>
          <w:color w:val="auto"/>
          <w:lang w:eastAsia="ru-RU"/>
        </w:rPr>
        <w:t>3</w:t>
      </w:r>
      <w:r w:rsidR="002A6052" w:rsidRPr="00323DE4">
        <w:rPr>
          <w:rFonts w:ascii="Times New Roman" w:eastAsia="Times New Roman" w:hAnsi="Times New Roman" w:cs="Times New Roman"/>
          <w:color w:val="auto"/>
          <w:lang w:eastAsia="ru-RU"/>
        </w:rPr>
        <w:t>. Зона многоэтажной застройки (В 4)</w:t>
      </w:r>
      <w:bookmarkEnd w:id="106"/>
      <w:r w:rsidR="002A6052" w:rsidRPr="00323DE4">
        <w:rPr>
          <w:rFonts w:ascii="Times New Roman" w:eastAsia="Times New Roman" w:hAnsi="Times New Roman" w:cs="Times New Roman"/>
          <w:color w:val="auto"/>
          <w:lang w:eastAsia="ru-RU"/>
        </w:rPr>
        <w:t xml:space="preserve"> </w:t>
      </w:r>
    </w:p>
    <w:p w:rsidR="002A6052" w:rsidRPr="00323DE4" w:rsidRDefault="002A6052" w:rsidP="009605E7">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323DE4">
        <w:rPr>
          <w:rFonts w:ascii="Times New Roman" w:eastAsia="Times New Roman" w:hAnsi="Times New Roman"/>
          <w:lang w:eastAsia="ru-RU"/>
        </w:rPr>
        <w:t>1) зона предназначена для размещения многоквартирной жилой застройки с ограничением по количеству этажей от 4 до 5 этажей</w:t>
      </w:r>
      <w:r w:rsidR="006B0C46">
        <w:rPr>
          <w:rFonts w:ascii="Times New Roman" w:eastAsia="Times New Roman" w:hAnsi="Times New Roman"/>
          <w:lang w:eastAsia="ru-RU"/>
        </w:rPr>
        <w:t xml:space="preserve"> и выше</w:t>
      </w:r>
      <w:r w:rsidRPr="00323DE4">
        <w:rPr>
          <w:rFonts w:ascii="Times New Roman" w:eastAsia="Times New Roman" w:hAnsi="Times New Roman"/>
          <w:lang w:eastAsia="ru-RU"/>
        </w:rPr>
        <w:t xml:space="preserve"> включительно и объектов обслуживания жилой застройки, связанных с проживанием граждан и не оказывающих негативного воздействия на окружающую среду;</w:t>
      </w:r>
      <w:proofErr w:type="gramEnd"/>
    </w:p>
    <w:p w:rsidR="002A6052" w:rsidRPr="00323DE4" w:rsidRDefault="002A6052" w:rsidP="009605E7">
      <w:pPr>
        <w:widowControl w:val="0"/>
        <w:autoSpaceDE w:val="0"/>
        <w:autoSpaceDN w:val="0"/>
        <w:adjustRightInd w:val="0"/>
        <w:spacing w:after="0" w:line="240" w:lineRule="auto"/>
        <w:ind w:firstLine="709"/>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социальн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2A6052" w:rsidRPr="00323DE4" w:rsidRDefault="002A6052" w:rsidP="009605E7">
      <w:pPr>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lastRenderedPageBreak/>
        <w:t>5) озелененная территория может быть оборудована площадками для отдыха взрослых и детей, спортивными площадками, площадками для выгула собак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Администрацией Юрюзанского городского поселения.</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В</w:t>
      </w:r>
      <w:proofErr w:type="gramStart"/>
      <w:r w:rsidRPr="00323DE4">
        <w:rPr>
          <w:rFonts w:ascii="Times New Roman" w:eastAsia="Times New Roman" w:hAnsi="Times New Roman"/>
          <w:lang w:eastAsia="ru-RU"/>
        </w:rPr>
        <w:t>4</w:t>
      </w:r>
      <w:proofErr w:type="gramEnd"/>
      <w:r w:rsidRPr="00323DE4">
        <w:rPr>
          <w:rFonts w:ascii="Times New Roman" w:eastAsia="Times New Roman" w:hAnsi="Times New Roman"/>
          <w:lang w:eastAsia="ru-RU"/>
        </w:rPr>
        <w:t xml:space="preserve"> представлен в таблице № </w:t>
      </w:r>
      <w:hyperlink w:anchor="Par491" w:history="1">
        <w:r w:rsidR="001966B3" w:rsidRPr="00323DE4">
          <w:rPr>
            <w:rFonts w:ascii="Times New Roman" w:eastAsia="Times New Roman" w:hAnsi="Times New Roman"/>
            <w:lang w:eastAsia="ru-RU"/>
          </w:rPr>
          <w:t>10</w:t>
        </w:r>
      </w:hyperlink>
      <w:r w:rsidRPr="00323DE4">
        <w:rPr>
          <w:rFonts w:ascii="Times New Roman" w:eastAsia="Times New Roman" w:hAnsi="Times New Roman"/>
          <w:lang w:eastAsia="ru-RU"/>
        </w:rPr>
        <w:t>;</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капитального строительства зоны В</w:t>
      </w:r>
      <w:proofErr w:type="gramStart"/>
      <w:r w:rsidRPr="00323DE4">
        <w:rPr>
          <w:rFonts w:ascii="Times New Roman" w:eastAsia="Times New Roman" w:hAnsi="Times New Roman"/>
          <w:lang w:eastAsia="ru-RU"/>
        </w:rPr>
        <w:t>4</w:t>
      </w:r>
      <w:proofErr w:type="gramEnd"/>
      <w:r w:rsidRPr="00323DE4">
        <w:rPr>
          <w:rFonts w:ascii="Times New Roman" w:eastAsia="Times New Roman" w:hAnsi="Times New Roman"/>
          <w:lang w:eastAsia="ru-RU"/>
        </w:rPr>
        <w:t xml:space="preserve">  приведены в таблице № </w:t>
      </w:r>
      <w:hyperlink w:anchor="Par491" w:history="1">
        <w:r w:rsidR="001966B3" w:rsidRPr="00323DE4">
          <w:rPr>
            <w:rFonts w:ascii="Times New Roman" w:eastAsia="Times New Roman" w:hAnsi="Times New Roman"/>
            <w:lang w:eastAsia="ru-RU"/>
          </w:rPr>
          <w:t>10.1</w:t>
        </w:r>
      </w:hyperlink>
      <w:r w:rsidRPr="00323DE4">
        <w:rPr>
          <w:rFonts w:ascii="Times New Roman" w:eastAsia="Times New Roman" w:hAnsi="Times New Roman"/>
          <w:lang w:eastAsia="ru-RU"/>
        </w:rPr>
        <w:t>.</w:t>
      </w:r>
    </w:p>
    <w:p w:rsidR="002A6052" w:rsidRPr="00323DE4" w:rsidRDefault="002A6052"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2A6052" w:rsidRPr="00323DE4" w:rsidRDefault="002A6052"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2A6052" w:rsidRPr="00323DE4" w:rsidRDefault="002A6052" w:rsidP="00EC3F6E">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В</w:t>
      </w:r>
      <w:proofErr w:type="gramStart"/>
      <w:r w:rsidRPr="00323DE4">
        <w:rPr>
          <w:rFonts w:ascii="Times New Roman" w:eastAsia="Times New Roman" w:hAnsi="Times New Roman"/>
          <w:lang w:eastAsia="ru-RU"/>
        </w:rPr>
        <w:t>4</w:t>
      </w:r>
      <w:proofErr w:type="gramEnd"/>
    </w:p>
    <w:p w:rsidR="002A6052" w:rsidRPr="00323DE4" w:rsidRDefault="002A6052" w:rsidP="009605E7">
      <w:pPr>
        <w:autoSpaceDE w:val="0"/>
        <w:autoSpaceDN w:val="0"/>
        <w:adjustRightInd w:val="0"/>
        <w:spacing w:after="0" w:line="240" w:lineRule="auto"/>
        <w:ind w:firstLine="708"/>
        <w:jc w:val="right"/>
        <w:rPr>
          <w:rFonts w:ascii="Times New Roman" w:eastAsia="Times New Roman" w:hAnsi="Times New Roman"/>
          <w:lang w:eastAsia="ru-RU"/>
        </w:rPr>
      </w:pPr>
    </w:p>
    <w:p w:rsidR="002A6052" w:rsidRPr="00323DE4" w:rsidRDefault="002A6052"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hyperlink w:anchor="Par491" w:history="1">
        <w:r w:rsidR="001966B3" w:rsidRPr="00323DE4">
          <w:rPr>
            <w:rFonts w:ascii="Times New Roman" w:eastAsia="Times New Roman" w:hAnsi="Times New Roman"/>
            <w:lang w:eastAsia="ru-RU"/>
          </w:rPr>
          <w:t>10</w:t>
        </w:r>
      </w:hyperlink>
    </w:p>
    <w:tbl>
      <w:tblPr>
        <w:tblW w:w="9397" w:type="dxa"/>
        <w:jc w:val="center"/>
        <w:tblInd w:w="-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835"/>
        <w:gridCol w:w="3336"/>
        <w:gridCol w:w="2638"/>
      </w:tblGrid>
      <w:tr w:rsidR="00EC3F6E" w:rsidRPr="00323DE4" w:rsidTr="00D0670A">
        <w:trPr>
          <w:trHeight w:val="567"/>
          <w:jc w:val="center"/>
        </w:trPr>
        <w:tc>
          <w:tcPr>
            <w:tcW w:w="588" w:type="dxa"/>
            <w:shd w:val="clear" w:color="auto" w:fill="auto"/>
            <w:vAlign w:val="center"/>
          </w:tcPr>
          <w:p w:rsidR="00EC3F6E" w:rsidRPr="00323DE4" w:rsidRDefault="00EC3F6E"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EC3F6E" w:rsidRPr="00323DE4" w:rsidRDefault="00EC3F6E"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835" w:type="dxa"/>
            <w:shd w:val="clear" w:color="auto" w:fill="auto"/>
            <w:noWrap/>
            <w:vAlign w:val="center"/>
          </w:tcPr>
          <w:p w:rsidR="00EC3F6E" w:rsidRPr="00323DE4" w:rsidRDefault="00EC3F6E"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3336" w:type="dxa"/>
          </w:tcPr>
          <w:p w:rsidR="00EC3F6E" w:rsidRPr="00323DE4" w:rsidRDefault="00EC3F6E"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638" w:type="dxa"/>
            <w:shd w:val="clear" w:color="auto" w:fill="auto"/>
            <w:vAlign w:val="center"/>
          </w:tcPr>
          <w:p w:rsidR="00EC3F6E" w:rsidRPr="00323DE4" w:rsidRDefault="00EC3F6E"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EC3F6E" w:rsidRPr="00323DE4" w:rsidTr="00D0670A">
        <w:trPr>
          <w:trHeight w:val="1894"/>
          <w:jc w:val="center"/>
        </w:trPr>
        <w:tc>
          <w:tcPr>
            <w:tcW w:w="588" w:type="dxa"/>
            <w:shd w:val="clear" w:color="auto" w:fill="auto"/>
          </w:tcPr>
          <w:p w:rsidR="00EC3F6E" w:rsidRPr="00323DE4" w:rsidRDefault="00EC3F6E"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2835" w:type="dxa"/>
            <w:shd w:val="clear" w:color="auto" w:fill="auto"/>
            <w:noWrap/>
          </w:tcPr>
          <w:p w:rsidR="00EC3F6E" w:rsidRPr="00323DE4" w:rsidRDefault="00EC3F6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1.1Многоквартирные дома в 4-5 этажей и выше;</w:t>
            </w:r>
          </w:p>
          <w:p w:rsidR="00EC3F6E" w:rsidRPr="00323DE4" w:rsidRDefault="00EC3F6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1.2объекты торгово-бытового облуживания, предприятия общественного питания, помещения общественного назначения-отдельно стоящие,  встроенные, пристроенные, встроен</w:t>
            </w:r>
            <w:proofErr w:type="gramStart"/>
            <w:r w:rsidRPr="00323DE4">
              <w:rPr>
                <w:rFonts w:ascii="Times New Roman" w:eastAsia="Times New Roman" w:hAnsi="Times New Roman"/>
                <w:lang w:eastAsia="ru-RU"/>
              </w:rPr>
              <w:t>о-</w:t>
            </w:r>
            <w:proofErr w:type="gramEnd"/>
            <w:r w:rsidRPr="00323DE4">
              <w:rPr>
                <w:rFonts w:ascii="Times New Roman" w:eastAsia="Times New Roman" w:hAnsi="Times New Roman"/>
                <w:lang w:eastAsia="ru-RU"/>
              </w:rPr>
              <w:t xml:space="preserve"> пристроенные за исключения объектов, оказывающих вредное воздействие на человека (требующие устройство санитарно-защитных зон) </w:t>
            </w:r>
          </w:p>
          <w:p w:rsidR="00EC3F6E" w:rsidRPr="00323DE4" w:rsidRDefault="00EC3F6E"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жилые улицы, проезды (ширина проезд</w:t>
            </w:r>
            <w:proofErr w:type="gramStart"/>
            <w:r w:rsidRPr="00323DE4">
              <w:rPr>
                <w:rFonts w:ascii="Times New Roman" w:eastAsia="Times New Roman" w:hAnsi="Times New Roman"/>
                <w:lang w:eastAsia="ru-RU"/>
              </w:rPr>
              <w:t>а-</w:t>
            </w:r>
            <w:proofErr w:type="gramEnd"/>
            <w:r w:rsidRPr="00323DE4">
              <w:rPr>
                <w:rFonts w:ascii="Times New Roman" w:eastAsia="Times New Roman" w:hAnsi="Times New Roman"/>
                <w:lang w:eastAsia="ru-RU"/>
              </w:rPr>
              <w:t xml:space="preserve"> менее 6 метров)</w:t>
            </w:r>
          </w:p>
          <w:p w:rsidR="00EC3F6E" w:rsidRPr="00323DE4" w:rsidRDefault="00EC3F6E" w:rsidP="009605E7">
            <w:pPr>
              <w:widowControl w:val="0"/>
              <w:autoSpaceDE w:val="0"/>
              <w:autoSpaceDN w:val="0"/>
              <w:adjustRightInd w:val="0"/>
              <w:spacing w:after="0" w:line="240" w:lineRule="auto"/>
              <w:ind w:left="360" w:right="-108"/>
              <w:rPr>
                <w:rFonts w:ascii="Times New Roman" w:eastAsia="Times New Roman" w:hAnsi="Times New Roman"/>
                <w:lang w:eastAsia="ru-RU"/>
              </w:rPr>
            </w:pPr>
          </w:p>
        </w:tc>
        <w:tc>
          <w:tcPr>
            <w:tcW w:w="3336" w:type="dxa"/>
          </w:tcPr>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1.1Квартиры в многоквартирных домах, которые разрешается использовать для занятия бизнесом или торговлей на первом этаже после изменения разрешенного использования.</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1.2Объекты торгово-бытового назначения повседневного пользования площадью, превышающей </w:t>
            </w:r>
            <w:proofErr w:type="gramStart"/>
            <w:r w:rsidRPr="00323DE4">
              <w:rPr>
                <w:rFonts w:ascii="Times New Roman" w:eastAsia="Times New Roman" w:hAnsi="Times New Roman"/>
                <w:lang w:eastAsia="ru-RU"/>
              </w:rPr>
              <w:t>разрешенных</w:t>
            </w:r>
            <w:proofErr w:type="gramEnd"/>
            <w:r w:rsidRPr="00323DE4">
              <w:rPr>
                <w:rFonts w:ascii="Times New Roman" w:eastAsia="Times New Roman" w:hAnsi="Times New Roman"/>
                <w:lang w:eastAsia="ru-RU"/>
              </w:rPr>
              <w:t xml:space="preserve"> «по праву»</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павильоны мелкорозничной торговли и обслуживания населения;</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1.4 предприятия </w:t>
            </w:r>
            <w:r w:rsidRPr="00323DE4">
              <w:rPr>
                <w:rFonts w:ascii="Times New Roman" w:eastAsia="Times New Roman" w:hAnsi="Times New Roman"/>
                <w:lang w:val="en-US" w:eastAsia="ru-RU"/>
              </w:rPr>
              <w:t>V</w:t>
            </w:r>
            <w:r w:rsidRPr="00323DE4">
              <w:rPr>
                <w:rFonts w:ascii="Times New Roman" w:eastAsia="Times New Roman" w:hAnsi="Times New Roman"/>
                <w:lang w:eastAsia="ru-RU"/>
              </w:rPr>
              <w:t xml:space="preserve"> класса по санитарной классификации и безвредные;</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1.5 Отделения полиции;</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Станции скорой помощи;</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кабинеты практикующих врачей, центры народной и иной медицины,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1.8Административные организации, офисы, конторы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1.9 Издательств и редакционные офисы;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1.10 Компьютерные офисы,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1.11 рекламные агентства </w:t>
            </w:r>
          </w:p>
          <w:p w:rsidR="00EC3F6E"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1.12 мастерские по ремонту и обслуживанию легковых автомобилей.</w:t>
            </w:r>
          </w:p>
          <w:p w:rsidR="0096079A" w:rsidRPr="00323DE4" w:rsidRDefault="0096079A"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 xml:space="preserve">1.13 Автомойки </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p>
        </w:tc>
        <w:tc>
          <w:tcPr>
            <w:tcW w:w="2638" w:type="dxa"/>
            <w:shd w:val="clear" w:color="auto" w:fill="auto"/>
          </w:tcPr>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1.1скверы, бульвары;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 Объекты дошкольного воспитания;</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Библиотеки, залы, клубы, центры общения и досугового занятия;</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1.4 музеи, выставочные залы;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1.5 помещения для занятия спортом </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поликлиники, аптеки;</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почтовые отделения, телефоны;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1.8 Кинотеатры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1.9 Офисы</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1.10  Объекты культа</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1.11 Инженерно-технические объекты: котельные, насосные станции, ТП, ГРП и </w:t>
            </w:r>
            <w:proofErr w:type="spellStart"/>
            <w:r w:rsidRPr="00323DE4">
              <w:rPr>
                <w:rFonts w:ascii="Times New Roman" w:eastAsia="Times New Roman" w:hAnsi="Times New Roman"/>
                <w:lang w:eastAsia="ru-RU"/>
              </w:rPr>
              <w:t>тд</w:t>
            </w:r>
            <w:proofErr w:type="spellEnd"/>
            <w:r w:rsidRPr="00323DE4">
              <w:rPr>
                <w:rFonts w:ascii="Times New Roman" w:eastAsia="Times New Roman" w:hAnsi="Times New Roman"/>
                <w:lang w:eastAsia="ru-RU"/>
              </w:rPr>
              <w:t>.</w:t>
            </w:r>
          </w:p>
          <w:p w:rsidR="00EC3F6E" w:rsidRPr="00323DE4" w:rsidRDefault="00EC3F6E"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1.12 для реконструируемых, строящихся, а также проектируемых многоквартирных домов </w:t>
            </w:r>
            <w:proofErr w:type="gramStart"/>
            <w:r w:rsidRPr="00323DE4">
              <w:rPr>
                <w:rFonts w:ascii="Times New Roman" w:eastAsia="Times New Roman" w:hAnsi="Times New Roman"/>
                <w:lang w:eastAsia="ru-RU"/>
              </w:rPr>
              <w:t>–в</w:t>
            </w:r>
            <w:proofErr w:type="gramEnd"/>
            <w:r w:rsidRPr="00323DE4">
              <w:rPr>
                <w:rFonts w:ascii="Times New Roman" w:eastAsia="Times New Roman" w:hAnsi="Times New Roman"/>
                <w:lang w:eastAsia="ru-RU"/>
              </w:rPr>
              <w:t xml:space="preserve">строенные, подземные или полузаглубленные гаражи, для сохраняемых многоквартирных жилых домов- боксовые гаражи из расчета 1 место для каждых 4 квартир на земельных участках многоквартирных домов </w:t>
            </w:r>
            <w:r w:rsidRPr="00323DE4">
              <w:rPr>
                <w:rFonts w:ascii="Times New Roman" w:eastAsia="Times New Roman" w:hAnsi="Times New Roman"/>
                <w:lang w:eastAsia="ru-RU"/>
              </w:rPr>
              <w:lastRenderedPageBreak/>
              <w:t xml:space="preserve">и открытые стоянки, но не более чем 1 место парковки на 1 квартиру. </w:t>
            </w:r>
          </w:p>
        </w:tc>
      </w:tr>
    </w:tbl>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p>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В</w:t>
      </w:r>
      <w:proofErr w:type="gramStart"/>
      <w:r w:rsidRPr="00323DE4">
        <w:rPr>
          <w:rFonts w:ascii="Times New Roman" w:eastAsia="Times New Roman" w:hAnsi="Times New Roman"/>
          <w:lang w:eastAsia="ru-RU"/>
        </w:rPr>
        <w:t>4</w:t>
      </w:r>
      <w:proofErr w:type="gramEnd"/>
    </w:p>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p>
    <w:p w:rsidR="002A6052" w:rsidRPr="00323DE4" w:rsidRDefault="002A6052"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hyperlink w:anchor="Par491" w:history="1">
        <w:r w:rsidR="001966B3" w:rsidRPr="00323DE4">
          <w:rPr>
            <w:rFonts w:ascii="Times New Roman" w:eastAsia="Times New Roman" w:hAnsi="Times New Roman"/>
            <w:lang w:eastAsia="ru-RU"/>
          </w:rPr>
          <w:t>10</w:t>
        </w:r>
        <w:r w:rsidRPr="00323DE4">
          <w:rPr>
            <w:rFonts w:ascii="Times New Roman" w:eastAsia="Times New Roman" w:hAnsi="Times New Roman"/>
            <w:lang w:eastAsia="ru-RU"/>
          </w:rPr>
          <w:t>.1</w:t>
        </w:r>
      </w:hyperlink>
      <w:r w:rsidRPr="00323DE4">
        <w:rPr>
          <w:rFonts w:ascii="Times New Roman" w:hAnsi="Times New Roman"/>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vMerge w:val="restart"/>
          </w:tcPr>
          <w:p w:rsidR="002A6052" w:rsidRPr="00323DE4" w:rsidRDefault="00B9598D" w:rsidP="009605E7">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подлежат установлению, в индивидуальном случае у</w:t>
            </w:r>
            <w:r w:rsidR="002A6052" w:rsidRPr="00323DE4">
              <w:rPr>
                <w:rFonts w:ascii="Times New Roman" w:eastAsia="Times New Roman" w:hAnsi="Times New Roman"/>
                <w:lang w:eastAsia="ru-RU"/>
              </w:rPr>
              <w:t>станавливаются в соответствии с землеустроительной, градостроительной и проектной документацией.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Для незастроенных территорий – определяются документацией по планировке территории.</w:t>
            </w:r>
          </w:p>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roofErr w:type="gramStart"/>
            <w:r w:rsidRPr="00323DE4">
              <w:rPr>
                <w:rFonts w:ascii="Times New Roman" w:eastAsia="Arial" w:hAnsi="Times New Roman"/>
                <w:lang w:eastAsia="ru-RU"/>
              </w:rPr>
              <w:t xml:space="preserve">Минимальная площадь земельного участка многоквартирного дома (при жилищной обеспеченности 18 </w:t>
            </w:r>
            <w:proofErr w:type="spellStart"/>
            <w:r w:rsidRPr="00323DE4">
              <w:rPr>
                <w:rFonts w:ascii="Times New Roman" w:eastAsia="Arial" w:hAnsi="Times New Roman"/>
                <w:lang w:eastAsia="ru-RU"/>
              </w:rPr>
              <w:t>кв.м</w:t>
            </w:r>
            <w:proofErr w:type="spellEnd"/>
            <w:r w:rsidRPr="00323DE4">
              <w:rPr>
                <w:rFonts w:ascii="Times New Roman" w:eastAsia="Arial" w:hAnsi="Times New Roman"/>
                <w:lang w:eastAsia="ru-RU"/>
              </w:rPr>
              <w:t>. общ.</w:t>
            </w:r>
            <w:proofErr w:type="gramEnd"/>
            <w:r w:rsidRPr="00323DE4">
              <w:rPr>
                <w:rFonts w:ascii="Times New Roman" w:eastAsia="Arial" w:hAnsi="Times New Roman"/>
                <w:lang w:eastAsia="ru-RU"/>
              </w:rPr>
              <w:t xml:space="preserve"> Пл. на 1чел.) м</w:t>
            </w:r>
            <w:proofErr w:type="gramStart"/>
            <w:r w:rsidRPr="00323DE4">
              <w:rPr>
                <w:rFonts w:ascii="Times New Roman" w:eastAsia="Arial" w:hAnsi="Times New Roman"/>
                <w:vertAlign w:val="superscript"/>
                <w:lang w:eastAsia="ru-RU"/>
              </w:rPr>
              <w:t>2</w:t>
            </w:r>
            <w:proofErr w:type="gramEnd"/>
            <w:r w:rsidRPr="00323DE4">
              <w:rPr>
                <w:rFonts w:ascii="Times New Roman" w:eastAsia="Arial" w:hAnsi="Times New Roman"/>
                <w:lang w:eastAsia="ru-RU"/>
              </w:rPr>
              <w:t>: на 1 человека- 22,7, на 1 м</w:t>
            </w:r>
            <w:r w:rsidRPr="00323DE4">
              <w:rPr>
                <w:rFonts w:ascii="Times New Roman" w:eastAsia="Arial" w:hAnsi="Times New Roman"/>
                <w:vertAlign w:val="superscript"/>
                <w:lang w:eastAsia="ru-RU"/>
              </w:rPr>
              <w:t>2</w:t>
            </w:r>
            <w:r w:rsidRPr="00323DE4">
              <w:rPr>
                <w:rFonts w:ascii="Times New Roman" w:eastAsia="Arial" w:hAnsi="Times New Roman"/>
                <w:lang w:eastAsia="ru-RU"/>
              </w:rPr>
              <w:t xml:space="preserve"> общей площадью жилых домов 1,26</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vMerge/>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ширина участка по уличному фронту (м)</w:t>
            </w:r>
          </w:p>
        </w:tc>
        <w:tc>
          <w:tcPr>
            <w:tcW w:w="4962" w:type="dxa"/>
            <w:vMerge/>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застройки</w:t>
            </w:r>
          </w:p>
        </w:tc>
        <w:tc>
          <w:tcPr>
            <w:tcW w:w="4962" w:type="dxa"/>
            <w:vAlign w:val="center"/>
          </w:tcPr>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0,40 (в условиях реконструкции – 0,6)</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плотности застройки</w:t>
            </w:r>
          </w:p>
        </w:tc>
        <w:tc>
          <w:tcPr>
            <w:tcW w:w="4962" w:type="dxa"/>
          </w:tcPr>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1,2 (в условиях реконструкции – 1,6)</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962"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1 этаж </w:t>
            </w:r>
          </w:p>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1.Расстояния между жилыми домами, жилыми и общественным зданиям</w:t>
            </w:r>
            <w:proofErr w:type="gramStart"/>
            <w:r w:rsidRPr="00323DE4">
              <w:rPr>
                <w:rFonts w:ascii="Times New Roman" w:eastAsia="Times New Roman" w:hAnsi="Times New Roman"/>
                <w:lang w:eastAsia="ru-RU"/>
              </w:rPr>
              <w:t>и-</w:t>
            </w:r>
            <w:proofErr w:type="gramEnd"/>
            <w:r w:rsidRPr="00323DE4">
              <w:rPr>
                <w:rFonts w:ascii="Times New Roman" w:eastAsia="Times New Roman" w:hAnsi="Times New Roman"/>
                <w:lang w:eastAsia="ru-RU"/>
              </w:rPr>
              <w:t xml:space="preserve"> на основе расчетов инсоляции и освещенности. Минимальное расстояние от окон жилых и общественных зданий: до хозяйственных построек не менее 20метров. До площадок для выгула собак не менее 40метров.</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2.Минимальные размеры площадок, размещаемых в жилой застройке</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-Площадок для игр детей дошкольного и школьного возраста - 0,7</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Площадок для отдыха взрослого населения-0,1</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-Площадок для занятия физкультурой-2,0</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-Для хозяйственных целей и выгула собак-0,3</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-для стоянки автомашин-0,8</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962" w:type="dxa"/>
            <w:vAlign w:val="center"/>
          </w:tcPr>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4 этажа и выше </w:t>
            </w:r>
          </w:p>
        </w:tc>
      </w:tr>
      <w:tr w:rsidR="002A6052" w:rsidRPr="00323DE4" w:rsidTr="00F67FC1">
        <w:trPr>
          <w:trHeight w:val="523"/>
        </w:trPr>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lastRenderedPageBreak/>
              <w:t>Максимальная высота объектов капитального строительства (м)</w:t>
            </w:r>
          </w:p>
        </w:tc>
        <w:tc>
          <w:tcPr>
            <w:tcW w:w="4962" w:type="dxa"/>
            <w:vAlign w:val="center"/>
          </w:tcPr>
          <w:p w:rsidR="002A6052" w:rsidRPr="00323DE4" w:rsidRDefault="002A6052"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25,0</w:t>
            </w:r>
          </w:p>
        </w:tc>
      </w:tr>
      <w:tr w:rsidR="002A6052" w:rsidRPr="00323DE4" w:rsidTr="00F67FC1">
        <w:trPr>
          <w:trHeight w:val="641"/>
        </w:trPr>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Для квартала многоквартирной застройки жилой зоны (без учета участков школ и детских дошкольных учреждений) – не менее 25 процентов  площади территории квартала;</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земельного участка многоквартирного дома – не </w:t>
            </w:r>
            <w:r w:rsidRPr="00323DE4">
              <w:rPr>
                <w:rFonts w:ascii="Times New Roman" w:eastAsia="Times New Roman" w:hAnsi="Times New Roman"/>
                <w:lang w:eastAsia="ru-RU"/>
              </w:rPr>
              <w:br/>
              <w:t>менее 25;</w:t>
            </w:r>
          </w:p>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прочих земельных участков – не менее 15</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(м)</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жилой застройки вдоль улиц и проездов равна – 1,1 м.</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Устройство ограждений между земельными участками многоквартирных домов не допускается.</w:t>
            </w:r>
          </w:p>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Прочие  земельные участки – до 2,5</w:t>
            </w:r>
          </w:p>
        </w:tc>
      </w:tr>
      <w:tr w:rsidR="002A6052" w:rsidRPr="00323DE4" w:rsidTr="00F67FC1">
        <w:tc>
          <w:tcPr>
            <w:tcW w:w="4961" w:type="dxa"/>
          </w:tcPr>
          <w:p w:rsidR="002A6052" w:rsidRPr="00323DE4" w:rsidRDefault="002A6052"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Требования к ограждениям земельных участков</w:t>
            </w:r>
          </w:p>
        </w:tc>
        <w:tc>
          <w:tcPr>
            <w:tcW w:w="4962" w:type="dxa"/>
          </w:tcPr>
          <w:p w:rsidR="002A6052" w:rsidRPr="00323DE4" w:rsidRDefault="002A6052"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Выполняются в «прозрачном» исполнении</w:t>
            </w:r>
          </w:p>
        </w:tc>
      </w:tr>
      <w:tr w:rsidR="00DF6391" w:rsidRPr="0005665E" w:rsidTr="00DF6391">
        <w:tc>
          <w:tcPr>
            <w:tcW w:w="4961" w:type="dxa"/>
            <w:tcBorders>
              <w:top w:val="single" w:sz="4" w:space="0" w:color="auto"/>
              <w:left w:val="single" w:sz="4" w:space="0" w:color="auto"/>
              <w:bottom w:val="single" w:sz="4" w:space="0" w:color="auto"/>
              <w:right w:val="single" w:sz="4" w:space="0" w:color="auto"/>
            </w:tcBorders>
          </w:tcPr>
          <w:p w:rsidR="00DF6391" w:rsidRPr="00DF6391" w:rsidRDefault="00DF6391" w:rsidP="00DF6391">
            <w:pPr>
              <w:autoSpaceDE w:val="0"/>
              <w:autoSpaceDN w:val="0"/>
              <w:adjustRightInd w:val="0"/>
              <w:spacing w:after="0" w:line="240" w:lineRule="auto"/>
              <w:jc w:val="both"/>
              <w:rPr>
                <w:rFonts w:ascii="Times New Roman" w:eastAsia="Times New Roman" w:hAnsi="Times New Roman"/>
                <w:lang w:eastAsia="ru-RU"/>
              </w:rPr>
            </w:pPr>
            <w:bookmarkStart w:id="107" w:name="Par2410"/>
            <w:bookmarkEnd w:id="107"/>
            <w:r w:rsidRPr="00DF6391">
              <w:rPr>
                <w:rFonts w:ascii="Times New Roman" w:eastAsia="Times New Roman"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DF6391" w:rsidRPr="0005665E" w:rsidRDefault="00DF6391" w:rsidP="00B949DD">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7241E9" w:rsidRPr="00323DE4" w:rsidRDefault="00440F72" w:rsidP="00E32D17">
      <w:pPr>
        <w:pStyle w:val="3"/>
        <w:rPr>
          <w:rFonts w:ascii="Times New Roman" w:hAnsi="Times New Roman" w:cs="Times New Roman"/>
          <w:color w:val="auto"/>
        </w:rPr>
      </w:pPr>
      <w:bookmarkStart w:id="108" w:name="_Toc465860892"/>
      <w:r w:rsidRPr="00323DE4">
        <w:rPr>
          <w:rFonts w:ascii="Times New Roman" w:hAnsi="Times New Roman" w:cs="Times New Roman"/>
          <w:color w:val="auto"/>
        </w:rPr>
        <w:t>Статья 17 Производственные зоны (Г).</w:t>
      </w:r>
      <w:bookmarkEnd w:id="108"/>
    </w:p>
    <w:p w:rsidR="00F054EB" w:rsidRPr="00323DE4" w:rsidRDefault="00F054EB" w:rsidP="009605E7">
      <w:pPr>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1. Зоны предназначены для преимущественного размещения промышленных предприятий различных классов опасности, коммунальных, складских объектов, инженерной инфраструктуры для обеспечения производственных нужд.</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а также объемы инженерного обеспечения определяются проектом планировки конкретной территории с учетом законодательства Российской Федерации и настоящих Правил;</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F054EB" w:rsidRPr="00323DE4" w:rsidRDefault="00F054EB" w:rsidP="009605E7">
      <w:pPr>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5) озелененная территория может быть оборудована площадками для отдыха, спортивными площадками 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Администрацией Юрюзанского городского поселения.</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w:t>
      </w:r>
      <w:r w:rsidR="00440F72" w:rsidRPr="00323DE4">
        <w:rPr>
          <w:rFonts w:ascii="Times New Roman" w:eastAsia="Times New Roman" w:hAnsi="Times New Roman"/>
          <w:lang w:eastAsia="ru-RU"/>
        </w:rPr>
        <w:t>зрешенного использования зоны Г</w:t>
      </w:r>
      <w:r w:rsidRPr="00323DE4">
        <w:rPr>
          <w:rFonts w:ascii="Times New Roman" w:eastAsia="Times New Roman" w:hAnsi="Times New Roman"/>
          <w:lang w:eastAsia="ru-RU"/>
        </w:rPr>
        <w:t xml:space="preserve"> представлен в таблице № </w:t>
      </w:r>
      <w:hyperlink w:anchor="Par491" w:history="1">
        <w:r w:rsidRPr="00323DE4">
          <w:rPr>
            <w:rFonts w:ascii="Times New Roman" w:eastAsia="Times New Roman" w:hAnsi="Times New Roman"/>
            <w:lang w:eastAsia="ru-RU"/>
          </w:rPr>
          <w:t>11</w:t>
        </w:r>
      </w:hyperlink>
      <w:r w:rsidRPr="00323DE4">
        <w:rPr>
          <w:rFonts w:ascii="Times New Roman" w:eastAsia="Times New Roman" w:hAnsi="Times New Roman"/>
          <w:lang w:eastAsia="ru-RU"/>
        </w:rPr>
        <w:t>;</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ка</w:t>
      </w:r>
      <w:r w:rsidR="00440F72" w:rsidRPr="00323DE4">
        <w:rPr>
          <w:rFonts w:ascii="Times New Roman" w:eastAsia="Times New Roman" w:hAnsi="Times New Roman"/>
          <w:lang w:eastAsia="ru-RU"/>
        </w:rPr>
        <w:t>питального строительства зоны Г</w:t>
      </w:r>
      <w:r w:rsidRPr="00323DE4">
        <w:rPr>
          <w:rFonts w:ascii="Times New Roman" w:eastAsia="Times New Roman" w:hAnsi="Times New Roman"/>
          <w:lang w:eastAsia="ru-RU"/>
        </w:rPr>
        <w:t xml:space="preserve"> приведены в таблице № </w:t>
      </w:r>
      <w:hyperlink w:anchor="Par491" w:history="1">
        <w:r w:rsidRPr="00323DE4">
          <w:rPr>
            <w:rFonts w:ascii="Times New Roman" w:eastAsia="Times New Roman" w:hAnsi="Times New Roman"/>
            <w:lang w:eastAsia="ru-RU"/>
          </w:rPr>
          <w:t>1</w:t>
        </w:r>
      </w:hyperlink>
      <w:r w:rsidRPr="00323DE4">
        <w:rPr>
          <w:rFonts w:ascii="Times New Roman" w:eastAsia="Times New Roman" w:hAnsi="Times New Roman"/>
          <w:lang w:eastAsia="ru-RU"/>
        </w:rPr>
        <w:t>1.1.</w:t>
      </w:r>
    </w:p>
    <w:p w:rsidR="00F054EB" w:rsidRPr="00323DE4" w:rsidRDefault="00F054EB"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F054EB" w:rsidRPr="00323DE4" w:rsidRDefault="00F054EB"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F054EB" w:rsidRPr="00323DE4" w:rsidRDefault="00F054EB"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w:t>
      </w:r>
      <w:r w:rsidR="00440F72" w:rsidRPr="00323DE4">
        <w:rPr>
          <w:rFonts w:ascii="Times New Roman" w:eastAsia="Times New Roman" w:hAnsi="Times New Roman"/>
          <w:lang w:eastAsia="ru-RU"/>
        </w:rPr>
        <w:t>зрешенного использования зоны Г</w:t>
      </w:r>
    </w:p>
    <w:p w:rsidR="00F054EB" w:rsidRPr="00323DE4" w:rsidRDefault="00F054EB" w:rsidP="009605E7">
      <w:pPr>
        <w:widowControl w:val="0"/>
        <w:autoSpaceDE w:val="0"/>
        <w:autoSpaceDN w:val="0"/>
        <w:adjustRightInd w:val="0"/>
        <w:spacing w:after="0" w:line="240" w:lineRule="auto"/>
        <w:jc w:val="center"/>
        <w:rPr>
          <w:rFonts w:ascii="Times New Roman" w:eastAsia="Times New Roman" w:hAnsi="Times New Roman"/>
          <w:lang w:eastAsia="ru-RU"/>
        </w:rPr>
      </w:pPr>
    </w:p>
    <w:p w:rsidR="00F054EB" w:rsidRPr="00323DE4" w:rsidRDefault="00F054EB" w:rsidP="009605E7">
      <w:pPr>
        <w:autoSpaceDE w:val="0"/>
        <w:autoSpaceDN w:val="0"/>
        <w:adjustRightInd w:val="0"/>
        <w:spacing w:after="0" w:line="240" w:lineRule="auto"/>
        <w:rPr>
          <w:rFonts w:ascii="Times New Roman" w:eastAsia="Times New Roman" w:hAnsi="Times New Roman"/>
          <w:lang w:eastAsia="ru-RU"/>
        </w:rPr>
      </w:pPr>
    </w:p>
    <w:p w:rsidR="00F054EB" w:rsidRPr="00323DE4" w:rsidRDefault="00F054EB" w:rsidP="009605E7">
      <w:pPr>
        <w:autoSpaceDE w:val="0"/>
        <w:autoSpaceDN w:val="0"/>
        <w:adjustRightInd w:val="0"/>
        <w:spacing w:after="0" w:line="240" w:lineRule="auto"/>
        <w:ind w:firstLine="708"/>
        <w:jc w:val="right"/>
        <w:rPr>
          <w:rFonts w:ascii="Times New Roman" w:eastAsia="Times New Roman" w:hAnsi="Times New Roman"/>
          <w:lang w:eastAsia="ru-RU"/>
        </w:rPr>
      </w:pPr>
    </w:p>
    <w:p w:rsidR="00F054EB" w:rsidRPr="00323DE4" w:rsidRDefault="00F054EB" w:rsidP="009605E7">
      <w:pPr>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 xml:space="preserve">Таблица № </w:t>
      </w:r>
      <w:hyperlink w:anchor="Par491" w:history="1">
        <w:r w:rsidR="00440F72" w:rsidRPr="00323DE4">
          <w:rPr>
            <w:rFonts w:ascii="Times New Roman" w:eastAsia="Times New Roman" w:hAnsi="Times New Roman"/>
            <w:lang w:eastAsia="ru-RU"/>
          </w:rPr>
          <w:t>11</w:t>
        </w:r>
      </w:hyperlink>
    </w:p>
    <w:tbl>
      <w:tblPr>
        <w:tblW w:w="9644"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694"/>
        <w:gridCol w:w="3162"/>
        <w:gridCol w:w="3076"/>
      </w:tblGrid>
      <w:tr w:rsidR="00451408" w:rsidRPr="00323DE4" w:rsidTr="00451408">
        <w:trPr>
          <w:trHeight w:val="567"/>
          <w:jc w:val="center"/>
        </w:trPr>
        <w:tc>
          <w:tcPr>
            <w:tcW w:w="712" w:type="dxa"/>
            <w:shd w:val="clear" w:color="auto" w:fill="auto"/>
            <w:vAlign w:val="center"/>
          </w:tcPr>
          <w:p w:rsidR="00451408" w:rsidRPr="00323DE4" w:rsidRDefault="00451408"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451408" w:rsidRPr="00323DE4" w:rsidRDefault="00451408"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2694" w:type="dxa"/>
            <w:shd w:val="clear" w:color="auto" w:fill="auto"/>
            <w:noWrap/>
            <w:vAlign w:val="center"/>
          </w:tcPr>
          <w:p w:rsidR="00451408" w:rsidRPr="00323DE4" w:rsidRDefault="00451408"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 xml:space="preserve">Основной вид разрешенного </w:t>
            </w:r>
            <w:r w:rsidRPr="00323DE4">
              <w:rPr>
                <w:rFonts w:ascii="Times New Roman" w:eastAsia="Times New Roman" w:hAnsi="Times New Roman"/>
                <w:bCs/>
                <w:lang w:eastAsia="ru-RU"/>
              </w:rPr>
              <w:lastRenderedPageBreak/>
              <w:t>использования земельного участка</w:t>
            </w:r>
          </w:p>
        </w:tc>
        <w:tc>
          <w:tcPr>
            <w:tcW w:w="3162" w:type="dxa"/>
          </w:tcPr>
          <w:p w:rsidR="00451408" w:rsidRPr="00323DE4" w:rsidRDefault="00451408"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lastRenderedPageBreak/>
              <w:t xml:space="preserve">Условно разрешенные виды использования земельного </w:t>
            </w:r>
            <w:r w:rsidRPr="00323DE4">
              <w:rPr>
                <w:rFonts w:ascii="Times New Roman" w:eastAsia="Times New Roman" w:hAnsi="Times New Roman"/>
                <w:bCs/>
                <w:lang w:eastAsia="ru-RU"/>
              </w:rPr>
              <w:lastRenderedPageBreak/>
              <w:t>участка</w:t>
            </w:r>
          </w:p>
        </w:tc>
        <w:tc>
          <w:tcPr>
            <w:tcW w:w="3076" w:type="dxa"/>
            <w:shd w:val="clear" w:color="auto" w:fill="auto"/>
            <w:vAlign w:val="center"/>
          </w:tcPr>
          <w:p w:rsidR="00451408" w:rsidRPr="00323DE4" w:rsidRDefault="00451408"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lastRenderedPageBreak/>
              <w:t>Вспомогательные виды разрешенного использования</w:t>
            </w:r>
          </w:p>
        </w:tc>
      </w:tr>
      <w:tr w:rsidR="00451408" w:rsidRPr="00323DE4" w:rsidTr="00451408">
        <w:trPr>
          <w:trHeight w:val="1894"/>
          <w:jc w:val="center"/>
        </w:trPr>
        <w:tc>
          <w:tcPr>
            <w:tcW w:w="712" w:type="dxa"/>
            <w:shd w:val="clear" w:color="auto" w:fill="auto"/>
          </w:tcPr>
          <w:p w:rsidR="00451408" w:rsidRPr="00323DE4" w:rsidRDefault="00451408"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lastRenderedPageBreak/>
              <w:t>1</w:t>
            </w:r>
          </w:p>
        </w:tc>
        <w:tc>
          <w:tcPr>
            <w:tcW w:w="2694" w:type="dxa"/>
            <w:shd w:val="clear" w:color="auto" w:fill="auto"/>
            <w:noWrap/>
          </w:tcPr>
          <w:p w:rsidR="00451408" w:rsidRPr="00323DE4" w:rsidRDefault="00451408"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1.1Производственна</w:t>
            </w:r>
            <w:proofErr w:type="gramStart"/>
            <w:r w:rsidRPr="00323DE4">
              <w:rPr>
                <w:rFonts w:ascii="Times New Roman" w:eastAsia="Times New Roman" w:hAnsi="Times New Roman"/>
                <w:lang w:eastAsia="ru-RU"/>
              </w:rPr>
              <w:t>я(</w:t>
            </w:r>
            <w:proofErr w:type="gramEnd"/>
            <w:r w:rsidRPr="00323DE4">
              <w:rPr>
                <w:rFonts w:ascii="Times New Roman" w:eastAsia="Times New Roman" w:hAnsi="Times New Roman"/>
                <w:lang w:eastAsia="ru-RU"/>
              </w:rPr>
              <w:t>промышленная, коммунально-складская)  деятельность, эксплуатация существующих.</w:t>
            </w:r>
          </w:p>
          <w:p w:rsidR="00451408" w:rsidRPr="00323DE4" w:rsidRDefault="00451408"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дороги, проезды (ширина проездов не менее 6 метров.)</w:t>
            </w:r>
          </w:p>
        </w:tc>
        <w:tc>
          <w:tcPr>
            <w:tcW w:w="3162" w:type="dxa"/>
          </w:tcPr>
          <w:p w:rsidR="00451408" w:rsidRPr="00323DE4" w:rsidRDefault="00451408"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подлежат установлению</w:t>
            </w:r>
          </w:p>
        </w:tc>
        <w:tc>
          <w:tcPr>
            <w:tcW w:w="3076" w:type="dxa"/>
            <w:shd w:val="clear" w:color="auto" w:fill="auto"/>
          </w:tcPr>
          <w:p w:rsidR="00451408" w:rsidRPr="00323DE4" w:rsidRDefault="00451408" w:rsidP="009605E7">
            <w:pPr>
              <w:pStyle w:val="a7"/>
              <w:jc w:val="both"/>
              <w:rPr>
                <w:b w:val="0"/>
                <w:sz w:val="22"/>
                <w:szCs w:val="22"/>
              </w:rPr>
            </w:pPr>
            <w:r w:rsidRPr="00323DE4">
              <w:rPr>
                <w:b w:val="0"/>
                <w:sz w:val="22"/>
                <w:szCs w:val="22"/>
              </w:rPr>
              <w:t>1.1озелененные территории;</w:t>
            </w:r>
          </w:p>
          <w:p w:rsidR="00451408" w:rsidRPr="00323DE4" w:rsidRDefault="00451408" w:rsidP="009605E7">
            <w:pPr>
              <w:pStyle w:val="a7"/>
              <w:jc w:val="left"/>
              <w:rPr>
                <w:b w:val="0"/>
                <w:sz w:val="22"/>
                <w:szCs w:val="22"/>
              </w:rPr>
            </w:pPr>
            <w:r w:rsidRPr="00323DE4">
              <w:rPr>
                <w:b w:val="0"/>
                <w:sz w:val="22"/>
                <w:szCs w:val="22"/>
              </w:rPr>
              <w:t>1.2административные организации, офисы, конторы, гостевые дома (сопутствующие производствам);</w:t>
            </w:r>
          </w:p>
          <w:p w:rsidR="00451408" w:rsidRPr="00323DE4" w:rsidRDefault="00451408" w:rsidP="009605E7">
            <w:pPr>
              <w:pStyle w:val="a7"/>
              <w:jc w:val="both"/>
              <w:rPr>
                <w:b w:val="0"/>
                <w:sz w:val="22"/>
                <w:szCs w:val="22"/>
              </w:rPr>
            </w:pPr>
            <w:r w:rsidRPr="00323DE4">
              <w:rPr>
                <w:b w:val="0"/>
                <w:sz w:val="22"/>
                <w:szCs w:val="22"/>
              </w:rPr>
              <w:t>1.3  научные, проектные и конструкторские организации;</w:t>
            </w:r>
          </w:p>
          <w:p w:rsidR="00451408" w:rsidRPr="00323DE4" w:rsidRDefault="00451408" w:rsidP="009605E7">
            <w:pPr>
              <w:pStyle w:val="a7"/>
              <w:jc w:val="both"/>
              <w:rPr>
                <w:b w:val="0"/>
                <w:sz w:val="22"/>
                <w:szCs w:val="22"/>
              </w:rPr>
            </w:pPr>
            <w:r w:rsidRPr="00323DE4">
              <w:rPr>
                <w:b w:val="0"/>
                <w:sz w:val="22"/>
                <w:szCs w:val="22"/>
              </w:rPr>
              <w:t>1.4стоянки краткосрочного и долгосрочного хранения автомобилей, площадки транзитного транспорта с местами хранения транспортных средств</w:t>
            </w:r>
          </w:p>
          <w:p w:rsidR="00451408" w:rsidRPr="00323DE4" w:rsidRDefault="00451408" w:rsidP="009605E7">
            <w:pPr>
              <w:pStyle w:val="a7"/>
              <w:jc w:val="both"/>
              <w:rPr>
                <w:b w:val="0"/>
                <w:sz w:val="22"/>
                <w:szCs w:val="22"/>
              </w:rPr>
            </w:pPr>
            <w:r w:rsidRPr="00323DE4">
              <w:rPr>
                <w:b w:val="0"/>
                <w:sz w:val="22"/>
                <w:szCs w:val="22"/>
              </w:rPr>
              <w:t>1.5объекты обслуживания автомобильного транспорта</w:t>
            </w:r>
          </w:p>
          <w:p w:rsidR="00451408" w:rsidRPr="00323DE4" w:rsidRDefault="00451408" w:rsidP="009605E7">
            <w:pPr>
              <w:pStyle w:val="a7"/>
              <w:jc w:val="both"/>
              <w:rPr>
                <w:b w:val="0"/>
                <w:sz w:val="22"/>
                <w:szCs w:val="22"/>
              </w:rPr>
            </w:pPr>
            <w:r w:rsidRPr="00323DE4">
              <w:rPr>
                <w:b w:val="0"/>
                <w:sz w:val="22"/>
                <w:szCs w:val="22"/>
              </w:rPr>
              <w:t xml:space="preserve">1.6 консультативные поликлиники, пункты первой медицинской помощи, </w:t>
            </w:r>
          </w:p>
          <w:p w:rsidR="00451408" w:rsidRPr="00323DE4" w:rsidRDefault="00451408" w:rsidP="009605E7">
            <w:pPr>
              <w:pStyle w:val="a7"/>
              <w:jc w:val="both"/>
              <w:rPr>
                <w:b w:val="0"/>
                <w:sz w:val="22"/>
                <w:szCs w:val="22"/>
              </w:rPr>
            </w:pPr>
            <w:r w:rsidRPr="00323DE4">
              <w:rPr>
                <w:b w:val="0"/>
                <w:sz w:val="22"/>
                <w:szCs w:val="22"/>
              </w:rPr>
              <w:t>1.7аптеки</w:t>
            </w:r>
            <w:proofErr w:type="gramStart"/>
            <w:r w:rsidRPr="00323DE4">
              <w:rPr>
                <w:b w:val="0"/>
                <w:sz w:val="22"/>
                <w:szCs w:val="22"/>
              </w:rPr>
              <w:t>,у</w:t>
            </w:r>
            <w:proofErr w:type="gramEnd"/>
            <w:r w:rsidRPr="00323DE4">
              <w:rPr>
                <w:b w:val="0"/>
                <w:sz w:val="22"/>
                <w:szCs w:val="22"/>
              </w:rPr>
              <w:t>частковые пункты милиции</w:t>
            </w:r>
          </w:p>
          <w:p w:rsidR="00451408" w:rsidRPr="00323DE4" w:rsidRDefault="00451408" w:rsidP="009605E7">
            <w:pPr>
              <w:pStyle w:val="a7"/>
              <w:jc w:val="both"/>
              <w:rPr>
                <w:b w:val="0"/>
                <w:sz w:val="22"/>
                <w:szCs w:val="22"/>
              </w:rPr>
            </w:pPr>
            <w:r w:rsidRPr="00323DE4">
              <w:rPr>
                <w:b w:val="0"/>
                <w:sz w:val="22"/>
                <w:szCs w:val="22"/>
              </w:rPr>
              <w:t>1.8  пожарные депо</w:t>
            </w:r>
          </w:p>
          <w:p w:rsidR="00451408" w:rsidRPr="00323DE4" w:rsidRDefault="00451408" w:rsidP="009605E7">
            <w:pPr>
              <w:pStyle w:val="a7"/>
              <w:jc w:val="both"/>
              <w:rPr>
                <w:b w:val="0"/>
                <w:sz w:val="22"/>
                <w:szCs w:val="22"/>
              </w:rPr>
            </w:pPr>
            <w:r w:rsidRPr="00323DE4">
              <w:rPr>
                <w:b w:val="0"/>
                <w:sz w:val="22"/>
                <w:szCs w:val="22"/>
              </w:rPr>
              <w:t>1.9 клубы (залы встреч и собраний), досуговые центры</w:t>
            </w:r>
          </w:p>
          <w:p w:rsidR="00451408" w:rsidRPr="00323DE4" w:rsidRDefault="00451408" w:rsidP="009605E7">
            <w:pPr>
              <w:pStyle w:val="a7"/>
              <w:jc w:val="both"/>
              <w:rPr>
                <w:b w:val="0"/>
                <w:sz w:val="22"/>
                <w:szCs w:val="22"/>
              </w:rPr>
            </w:pPr>
            <w:r w:rsidRPr="00323DE4">
              <w:rPr>
                <w:b w:val="0"/>
                <w:sz w:val="22"/>
                <w:szCs w:val="22"/>
              </w:rPr>
              <w:t>1.10 музеи, выставочные залы</w:t>
            </w:r>
          </w:p>
          <w:p w:rsidR="00451408" w:rsidRPr="00323DE4" w:rsidRDefault="00451408" w:rsidP="009605E7">
            <w:pPr>
              <w:pStyle w:val="a7"/>
              <w:jc w:val="both"/>
              <w:rPr>
                <w:b w:val="0"/>
                <w:sz w:val="22"/>
                <w:szCs w:val="22"/>
              </w:rPr>
            </w:pPr>
            <w:r w:rsidRPr="00323DE4">
              <w:rPr>
                <w:b w:val="0"/>
                <w:sz w:val="22"/>
                <w:szCs w:val="22"/>
              </w:rPr>
              <w:t>1.11 спортивные площадки</w:t>
            </w:r>
          </w:p>
          <w:p w:rsidR="00451408" w:rsidRPr="00323DE4" w:rsidRDefault="00451408" w:rsidP="009605E7">
            <w:pPr>
              <w:pStyle w:val="a7"/>
              <w:jc w:val="both"/>
              <w:rPr>
                <w:b w:val="0"/>
                <w:sz w:val="22"/>
                <w:szCs w:val="22"/>
              </w:rPr>
            </w:pPr>
            <w:r w:rsidRPr="00323DE4">
              <w:rPr>
                <w:b w:val="0"/>
                <w:sz w:val="22"/>
                <w:szCs w:val="22"/>
              </w:rPr>
              <w:t>1.12 предприятия бытового обслуживания</w:t>
            </w:r>
          </w:p>
          <w:p w:rsidR="00451408" w:rsidRPr="00323DE4" w:rsidRDefault="00451408" w:rsidP="009605E7">
            <w:pPr>
              <w:pStyle w:val="a7"/>
              <w:jc w:val="both"/>
              <w:rPr>
                <w:b w:val="0"/>
                <w:sz w:val="22"/>
                <w:szCs w:val="22"/>
              </w:rPr>
            </w:pPr>
            <w:r w:rsidRPr="00323DE4">
              <w:rPr>
                <w:b w:val="0"/>
                <w:sz w:val="22"/>
                <w:szCs w:val="22"/>
              </w:rPr>
              <w:t xml:space="preserve">1.13 почта, телефон </w:t>
            </w:r>
          </w:p>
          <w:p w:rsidR="00451408" w:rsidRPr="00323DE4" w:rsidRDefault="00451408" w:rsidP="009605E7">
            <w:pPr>
              <w:pStyle w:val="a7"/>
              <w:jc w:val="both"/>
              <w:rPr>
                <w:b w:val="0"/>
                <w:sz w:val="22"/>
                <w:szCs w:val="22"/>
              </w:rPr>
            </w:pPr>
            <w:r w:rsidRPr="00323DE4">
              <w:rPr>
                <w:b w:val="0"/>
                <w:sz w:val="22"/>
                <w:szCs w:val="22"/>
              </w:rPr>
              <w:t>1.14 предприятия торговли, общественного питания (открытая сеть)</w:t>
            </w:r>
          </w:p>
          <w:p w:rsidR="00451408" w:rsidRPr="00323DE4" w:rsidRDefault="00451408" w:rsidP="009605E7">
            <w:pPr>
              <w:pStyle w:val="a7"/>
              <w:jc w:val="both"/>
              <w:rPr>
                <w:b w:val="0"/>
                <w:sz w:val="22"/>
                <w:szCs w:val="22"/>
              </w:rPr>
            </w:pPr>
            <w:r w:rsidRPr="00323DE4">
              <w:rPr>
                <w:b w:val="0"/>
                <w:sz w:val="22"/>
                <w:szCs w:val="22"/>
              </w:rPr>
              <w:t>1.15 издательства и редакционные офисы с типографиями</w:t>
            </w:r>
          </w:p>
          <w:p w:rsidR="00451408" w:rsidRPr="00323DE4" w:rsidRDefault="00451408" w:rsidP="009605E7">
            <w:pPr>
              <w:pStyle w:val="a7"/>
              <w:jc w:val="both"/>
              <w:rPr>
                <w:b w:val="0"/>
                <w:sz w:val="22"/>
                <w:szCs w:val="22"/>
              </w:rPr>
            </w:pPr>
            <w:r w:rsidRPr="00323DE4">
              <w:rPr>
                <w:b w:val="0"/>
                <w:sz w:val="22"/>
                <w:szCs w:val="22"/>
              </w:rPr>
              <w:t>1.16 компьютерные центры</w:t>
            </w:r>
          </w:p>
          <w:p w:rsidR="00451408" w:rsidRPr="00323DE4" w:rsidRDefault="00451408" w:rsidP="009605E7">
            <w:pPr>
              <w:pStyle w:val="a7"/>
              <w:jc w:val="both"/>
              <w:rPr>
                <w:b w:val="0"/>
                <w:sz w:val="22"/>
                <w:szCs w:val="22"/>
              </w:rPr>
            </w:pPr>
            <w:r w:rsidRPr="00323DE4">
              <w:rPr>
                <w:b w:val="0"/>
                <w:sz w:val="22"/>
                <w:szCs w:val="22"/>
              </w:rPr>
              <w:t>1.17 объекты  культа</w:t>
            </w:r>
          </w:p>
          <w:p w:rsidR="00451408" w:rsidRPr="00323DE4" w:rsidRDefault="00451408" w:rsidP="009605E7">
            <w:pPr>
              <w:pStyle w:val="a5"/>
              <w:jc w:val="both"/>
              <w:rPr>
                <w:b w:val="0"/>
                <w:sz w:val="22"/>
                <w:szCs w:val="22"/>
              </w:rPr>
            </w:pPr>
            <w:r w:rsidRPr="00323DE4">
              <w:rPr>
                <w:b w:val="0"/>
                <w:sz w:val="22"/>
                <w:szCs w:val="22"/>
              </w:rPr>
              <w:t>1.18 банки</w:t>
            </w:r>
          </w:p>
          <w:p w:rsidR="00451408" w:rsidRPr="00323DE4" w:rsidRDefault="00451408" w:rsidP="009605E7">
            <w:pPr>
              <w:spacing w:line="240" w:lineRule="auto"/>
              <w:jc w:val="both"/>
              <w:rPr>
                <w:rFonts w:ascii="Times New Roman" w:hAnsi="Times New Roman"/>
              </w:rPr>
            </w:pPr>
            <w:r w:rsidRPr="00323DE4">
              <w:rPr>
                <w:rFonts w:ascii="Times New Roman" w:hAnsi="Times New Roman"/>
              </w:rPr>
              <w:t>1.19 библиотеки, архивы, информационные центры</w:t>
            </w:r>
          </w:p>
          <w:p w:rsidR="00451408" w:rsidRPr="00323DE4" w:rsidRDefault="00451408" w:rsidP="009605E7">
            <w:pPr>
              <w:spacing w:line="240" w:lineRule="auto"/>
              <w:jc w:val="both"/>
              <w:rPr>
                <w:rFonts w:ascii="Times New Roman" w:hAnsi="Times New Roman"/>
              </w:rPr>
            </w:pPr>
            <w:r w:rsidRPr="00323DE4">
              <w:rPr>
                <w:rFonts w:ascii="Times New Roman" w:hAnsi="Times New Roman"/>
              </w:rPr>
              <w:t xml:space="preserve">1.20 </w:t>
            </w:r>
            <w:proofErr w:type="gramStart"/>
            <w:r w:rsidRPr="00323DE4">
              <w:rPr>
                <w:rFonts w:ascii="Times New Roman" w:hAnsi="Times New Roman"/>
              </w:rPr>
              <w:t>теле-радио</w:t>
            </w:r>
            <w:proofErr w:type="gramEnd"/>
            <w:r w:rsidRPr="00323DE4">
              <w:rPr>
                <w:rFonts w:ascii="Times New Roman" w:hAnsi="Times New Roman"/>
              </w:rPr>
              <w:t xml:space="preserve"> студии</w:t>
            </w:r>
          </w:p>
          <w:p w:rsidR="00451408" w:rsidRPr="00323DE4" w:rsidRDefault="00451408" w:rsidP="009605E7">
            <w:pPr>
              <w:spacing w:line="240" w:lineRule="auto"/>
              <w:jc w:val="both"/>
              <w:rPr>
                <w:rFonts w:ascii="Times New Roman" w:hAnsi="Times New Roman"/>
              </w:rPr>
            </w:pPr>
            <w:r w:rsidRPr="00323DE4">
              <w:rPr>
                <w:rFonts w:ascii="Times New Roman" w:hAnsi="Times New Roman"/>
              </w:rPr>
              <w:t>1.21рекламные агентства</w:t>
            </w:r>
          </w:p>
          <w:p w:rsidR="00451408" w:rsidRPr="00323DE4" w:rsidRDefault="00451408" w:rsidP="009605E7">
            <w:pPr>
              <w:pStyle w:val="a7"/>
              <w:jc w:val="both"/>
              <w:rPr>
                <w:b w:val="0"/>
                <w:sz w:val="22"/>
                <w:szCs w:val="22"/>
              </w:rPr>
            </w:pPr>
            <w:r w:rsidRPr="00323DE4">
              <w:rPr>
                <w:b w:val="0"/>
                <w:sz w:val="22"/>
                <w:szCs w:val="22"/>
              </w:rPr>
              <w:t>1.22 ветеринарные приемные пункты</w:t>
            </w:r>
          </w:p>
          <w:p w:rsidR="00451408" w:rsidRPr="00323DE4" w:rsidRDefault="00451408" w:rsidP="009605E7">
            <w:pPr>
              <w:pStyle w:val="a7"/>
              <w:jc w:val="both"/>
              <w:rPr>
                <w:b w:val="0"/>
                <w:sz w:val="22"/>
                <w:szCs w:val="22"/>
              </w:rPr>
            </w:pPr>
            <w:r w:rsidRPr="00323DE4">
              <w:rPr>
                <w:b w:val="0"/>
                <w:sz w:val="22"/>
                <w:szCs w:val="22"/>
              </w:rPr>
              <w:t>1.23 общественные туалеты</w:t>
            </w:r>
          </w:p>
          <w:p w:rsidR="00451408" w:rsidRPr="00323DE4" w:rsidRDefault="00451408" w:rsidP="009605E7">
            <w:pPr>
              <w:autoSpaceDE w:val="0"/>
              <w:autoSpaceDN w:val="0"/>
              <w:adjustRightInd w:val="0"/>
              <w:spacing w:after="0" w:line="240" w:lineRule="auto"/>
              <w:ind w:right="-62"/>
              <w:rPr>
                <w:rFonts w:ascii="Times New Roman" w:eastAsia="Times New Roman" w:hAnsi="Times New Roman"/>
                <w:lang w:eastAsia="ru-RU"/>
              </w:rPr>
            </w:pPr>
          </w:p>
        </w:tc>
      </w:tr>
    </w:tbl>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p>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Г.</w:t>
      </w:r>
    </w:p>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p>
    <w:p w:rsidR="00F054EB" w:rsidRPr="00323DE4" w:rsidRDefault="00A24E4B" w:rsidP="009605E7">
      <w:pPr>
        <w:spacing w:line="240" w:lineRule="auto"/>
        <w:jc w:val="right"/>
        <w:rPr>
          <w:rFonts w:ascii="Times New Roman" w:hAnsi="Times New Roman"/>
        </w:rPr>
      </w:pPr>
      <w:r w:rsidRPr="00323DE4">
        <w:rPr>
          <w:rFonts w:ascii="Times New Roman" w:eastAsia="Times New Roman" w:hAnsi="Times New Roman"/>
          <w:lang w:eastAsia="ru-RU"/>
        </w:rPr>
        <w:lastRenderedPageBreak/>
        <w:t xml:space="preserve">Таблица № </w:t>
      </w:r>
      <w:hyperlink w:anchor="Par491" w:history="1">
        <w:r w:rsidRPr="00323DE4">
          <w:rPr>
            <w:rFonts w:ascii="Times New Roman" w:eastAsia="Times New Roman" w:hAnsi="Times New Roman"/>
            <w:lang w:eastAsia="ru-RU"/>
          </w:rPr>
          <w:t>11.1</w:t>
        </w:r>
      </w:hyperlink>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A24E4B" w:rsidRPr="00323DE4" w:rsidRDefault="00D66E7D" w:rsidP="00D66E7D">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подлежит установлению, в индивидуальном случае у</w:t>
            </w:r>
            <w:r w:rsidR="00A24E4B" w:rsidRPr="00323DE4">
              <w:rPr>
                <w:rFonts w:ascii="Times New Roman" w:eastAsia="Times New Roman" w:hAnsi="Times New Roman"/>
                <w:lang w:eastAsia="ru-RU"/>
              </w:rPr>
              <w:t xml:space="preserve">станавливаются в соответствии с утвержденными в установленном порядке нормами отвода земель </w:t>
            </w:r>
            <w:r w:rsidR="00A24E4B" w:rsidRPr="00323DE4">
              <w:rPr>
                <w:rFonts w:ascii="Times New Roman" w:eastAsia="Times New Roman" w:hAnsi="Times New Roman"/>
                <w:lang w:eastAsia="ru-RU"/>
              </w:rPr>
              <w:br/>
              <w:t xml:space="preserve">для объектов капитального строительства или </w:t>
            </w:r>
            <w:r w:rsidR="00A24E4B" w:rsidRPr="00323DE4">
              <w:rPr>
                <w:rFonts w:ascii="Times New Roman" w:eastAsia="Times New Roman" w:hAnsi="Times New Roman"/>
                <w:lang w:eastAsia="ru-RU"/>
              </w:rPr>
              <w:br/>
              <w:t>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r w:rsidR="00A24E4B" w:rsidRPr="00323DE4">
              <w:rPr>
                <w:rFonts w:ascii="Times New Roman" w:eastAsia="Arial" w:hAnsi="Times New Roman"/>
                <w:lang w:eastAsia="ru-RU"/>
              </w:rPr>
              <w:t xml:space="preserve"> Минимальная площадь земельного участка – 0,02, </w:t>
            </w:r>
            <w:r w:rsidR="00A24E4B" w:rsidRPr="00323DE4">
              <w:rPr>
                <w:rFonts w:ascii="Times New Roman" w:eastAsia="Arial" w:hAnsi="Times New Roman"/>
                <w:lang w:eastAsia="ru-RU"/>
              </w:rPr>
              <w:br/>
              <w:t>для к</w:t>
            </w:r>
            <w:r w:rsidR="00A24E4B" w:rsidRPr="00323DE4">
              <w:rPr>
                <w:rFonts w:ascii="Times New Roman" w:eastAsia="Times New Roman" w:hAnsi="Times New Roman"/>
                <w:lang w:eastAsia="ru-RU"/>
              </w:rPr>
              <w:t xml:space="preserve">оммунального обслуживания – 0,001 </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0,8</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2,4</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A24E4B" w:rsidRPr="00323DE4" w:rsidRDefault="00A24E4B"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границ земельного участка – не менее 3 м</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5 этажей</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22,0</w:t>
            </w:r>
          </w:p>
        </w:tc>
      </w:tr>
      <w:tr w:rsidR="00A24E4B" w:rsidRPr="00323DE4" w:rsidTr="00214896">
        <w:trPr>
          <w:trHeight w:val="481"/>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не менее 15</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ограждений земельных 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4E4B" w:rsidRPr="00323DE4" w:rsidRDefault="00A24E4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2,5</w:t>
            </w:r>
          </w:p>
        </w:tc>
      </w:tr>
      <w:tr w:rsidR="00A24E4B" w:rsidRPr="00323DE4" w:rsidTr="00214896">
        <w:trPr>
          <w:jc w:val="center"/>
        </w:trPr>
        <w:tc>
          <w:tcPr>
            <w:tcW w:w="4961" w:type="dxa"/>
            <w:tcBorders>
              <w:top w:val="single" w:sz="4" w:space="0" w:color="auto"/>
              <w:left w:val="single" w:sz="4" w:space="0" w:color="auto"/>
              <w:bottom w:val="single" w:sz="4" w:space="0" w:color="auto"/>
              <w:right w:val="single" w:sz="4" w:space="0" w:color="auto"/>
            </w:tcBorders>
            <w:hideMark/>
          </w:tcPr>
          <w:p w:rsidR="00A24E4B" w:rsidRPr="00323DE4" w:rsidRDefault="00A24E4B"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A24E4B" w:rsidRPr="00323DE4" w:rsidRDefault="00A24E4B"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Выполняются в «прозрачном» или «глухом» исполнении</w:t>
            </w:r>
          </w:p>
        </w:tc>
      </w:tr>
      <w:tr w:rsidR="008C79C9" w:rsidRPr="0005665E" w:rsidTr="008C79C9">
        <w:trPr>
          <w:jc w:val="center"/>
        </w:trPr>
        <w:tc>
          <w:tcPr>
            <w:tcW w:w="4961" w:type="dxa"/>
            <w:tcBorders>
              <w:top w:val="single" w:sz="4" w:space="0" w:color="auto"/>
              <w:left w:val="single" w:sz="4" w:space="0" w:color="auto"/>
              <w:bottom w:val="single" w:sz="4" w:space="0" w:color="auto"/>
              <w:right w:val="single" w:sz="4" w:space="0" w:color="auto"/>
            </w:tcBorders>
            <w:hideMark/>
          </w:tcPr>
          <w:p w:rsidR="008C79C9" w:rsidRPr="008C79C9" w:rsidRDefault="008C79C9" w:rsidP="008C79C9">
            <w:pPr>
              <w:autoSpaceDE w:val="0"/>
              <w:autoSpaceDN w:val="0"/>
              <w:adjustRightInd w:val="0"/>
              <w:spacing w:after="0" w:line="240" w:lineRule="auto"/>
              <w:jc w:val="both"/>
              <w:rPr>
                <w:rFonts w:ascii="Times New Roman" w:eastAsia="Times New Roman" w:hAnsi="Times New Roman"/>
                <w:lang w:eastAsia="ru-RU"/>
              </w:rPr>
            </w:pPr>
            <w:r w:rsidRPr="008C79C9">
              <w:rPr>
                <w:rFonts w:ascii="Times New Roman" w:eastAsia="Times New Roman"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8C79C9" w:rsidRPr="008C79C9" w:rsidRDefault="008C79C9" w:rsidP="00B949DD">
            <w:pPr>
              <w:widowControl w:val="0"/>
              <w:autoSpaceDE w:val="0"/>
              <w:autoSpaceDN w:val="0"/>
              <w:adjustRightInd w:val="0"/>
              <w:spacing w:after="0" w:line="240" w:lineRule="auto"/>
              <w:jc w:val="both"/>
              <w:rPr>
                <w:rFonts w:ascii="Times New Roman" w:eastAsia="Times New Roman" w:hAnsi="Times New Roman"/>
                <w:lang w:eastAsia="ru-RU"/>
              </w:rPr>
            </w:pPr>
            <w:r w:rsidRPr="008C79C9">
              <w:rPr>
                <w:rFonts w:ascii="Times New Roman" w:eastAsia="Times New Roman" w:hAnsi="Times New Roman"/>
                <w:lang w:eastAsia="ru-RU"/>
              </w:rPr>
              <w:t>не подлежат установлению</w:t>
            </w:r>
          </w:p>
        </w:tc>
      </w:tr>
    </w:tbl>
    <w:p w:rsidR="00A24E4B" w:rsidRPr="00323DE4" w:rsidRDefault="00A24E4B" w:rsidP="009605E7">
      <w:pPr>
        <w:spacing w:line="240" w:lineRule="auto"/>
        <w:jc w:val="right"/>
        <w:rPr>
          <w:rFonts w:ascii="Times New Roman" w:hAnsi="Times New Roman"/>
        </w:rPr>
      </w:pPr>
    </w:p>
    <w:p w:rsidR="00214896" w:rsidRPr="00323DE4" w:rsidRDefault="008959C0" w:rsidP="00E32D17">
      <w:pPr>
        <w:pStyle w:val="3"/>
        <w:rPr>
          <w:rFonts w:ascii="Times New Roman" w:hAnsi="Times New Roman" w:cs="Times New Roman"/>
          <w:color w:val="auto"/>
        </w:rPr>
      </w:pPr>
      <w:bookmarkStart w:id="109" w:name="_Toc465860893"/>
      <w:r w:rsidRPr="00323DE4">
        <w:rPr>
          <w:rFonts w:ascii="Times New Roman" w:hAnsi="Times New Roman" w:cs="Times New Roman"/>
          <w:color w:val="auto"/>
        </w:rPr>
        <w:t>Статья 18 Зоны специального назначения (Е)</w:t>
      </w:r>
      <w:bookmarkEnd w:id="109"/>
    </w:p>
    <w:p w:rsidR="008959C0" w:rsidRPr="00323DE4" w:rsidRDefault="008959C0"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 xml:space="preserve"> Зоны специального назначения предназначены для размещения кладбищ, крематориев, колумбариев, полигонов твердо-бытовых отходов и иных объектов городского хозяйства, использование которых несовместимо с территориальными зонами другого назначения.</w:t>
      </w:r>
    </w:p>
    <w:p w:rsidR="008959C0" w:rsidRPr="00460D10" w:rsidRDefault="00E32D17" w:rsidP="00460D10">
      <w:pPr>
        <w:spacing w:line="240" w:lineRule="auto"/>
        <w:outlineLvl w:val="2"/>
        <w:rPr>
          <w:rFonts w:ascii="Times New Roman" w:hAnsi="Times New Roman"/>
          <w:b/>
        </w:rPr>
      </w:pPr>
      <w:bookmarkStart w:id="110" w:name="_Toc465860894"/>
      <w:r w:rsidRPr="00460D10">
        <w:rPr>
          <w:rFonts w:ascii="Times New Roman" w:hAnsi="Times New Roman"/>
          <w:b/>
        </w:rPr>
        <w:t>1.</w:t>
      </w:r>
      <w:r w:rsidR="008959C0" w:rsidRPr="00460D10">
        <w:rPr>
          <w:rFonts w:ascii="Times New Roman" w:hAnsi="Times New Roman"/>
          <w:b/>
        </w:rPr>
        <w:t>Зона размещения  кладбищ (Е 1)</w:t>
      </w:r>
      <w:bookmarkEnd w:id="110"/>
    </w:p>
    <w:p w:rsidR="008959C0" w:rsidRPr="00323DE4" w:rsidRDefault="008959C0"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1) зона предназначена для размещения мест традиционного захоронения (кладбищ);</w:t>
      </w:r>
    </w:p>
    <w:p w:rsidR="008959C0" w:rsidRPr="00323DE4" w:rsidRDefault="008959C0"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8959C0" w:rsidRPr="00323DE4" w:rsidRDefault="008959C0"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а также объемы инженерного обеспечения определяются проектной документацией с учетом законодательства Российской Федерации, настоящих Правил;</w:t>
      </w:r>
    </w:p>
    <w:p w:rsidR="008959C0" w:rsidRPr="00323DE4" w:rsidRDefault="008959C0"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4)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Е</w:t>
      </w:r>
      <w:proofErr w:type="gramStart"/>
      <w:r w:rsidRPr="00323DE4">
        <w:rPr>
          <w:rFonts w:ascii="Times New Roman" w:eastAsia="Times New Roman" w:hAnsi="Times New Roman"/>
          <w:lang w:eastAsia="ru-RU"/>
        </w:rPr>
        <w:t>1</w:t>
      </w:r>
      <w:proofErr w:type="gramEnd"/>
      <w:r w:rsidRPr="00323DE4">
        <w:rPr>
          <w:rFonts w:ascii="Times New Roman" w:eastAsia="Times New Roman" w:hAnsi="Times New Roman"/>
          <w:lang w:eastAsia="ru-RU"/>
        </w:rPr>
        <w:t xml:space="preserve"> представлен в таблице № 12;</w:t>
      </w:r>
    </w:p>
    <w:p w:rsidR="008959C0" w:rsidRPr="00323DE4" w:rsidRDefault="008959C0"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5) предельные размеры земельных участков, предельные параметры разрешенного строительства, реконструкции объектов капитального строительства зоны Е</w:t>
      </w:r>
      <w:proofErr w:type="gramStart"/>
      <w:r w:rsidRPr="00323DE4">
        <w:rPr>
          <w:rFonts w:ascii="Times New Roman" w:eastAsia="Times New Roman" w:hAnsi="Times New Roman"/>
          <w:lang w:eastAsia="ru-RU"/>
        </w:rPr>
        <w:t>1</w:t>
      </w:r>
      <w:proofErr w:type="gramEnd"/>
      <w:r w:rsidRPr="00323DE4">
        <w:rPr>
          <w:rFonts w:ascii="Times New Roman" w:eastAsia="Times New Roman" w:hAnsi="Times New Roman"/>
          <w:lang w:eastAsia="ru-RU"/>
        </w:rPr>
        <w:t xml:space="preserve"> приведены в таблице № 12.1</w:t>
      </w:r>
    </w:p>
    <w:p w:rsidR="008959C0" w:rsidRPr="00323DE4" w:rsidRDefault="008959C0" w:rsidP="009605E7">
      <w:pPr>
        <w:widowControl w:val="0"/>
        <w:autoSpaceDE w:val="0"/>
        <w:autoSpaceDN w:val="0"/>
        <w:adjustRightInd w:val="0"/>
        <w:spacing w:after="0" w:line="240" w:lineRule="auto"/>
        <w:jc w:val="both"/>
        <w:rPr>
          <w:rFonts w:ascii="Times New Roman" w:eastAsia="Times New Roman" w:hAnsi="Times New Roman"/>
          <w:lang w:eastAsia="ru-RU"/>
        </w:rPr>
      </w:pPr>
    </w:p>
    <w:p w:rsidR="008959C0" w:rsidRPr="00323DE4" w:rsidRDefault="008959C0"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hAnsi="Times New Roman"/>
          <w:b/>
        </w:rPr>
        <w:lastRenderedPageBreak/>
        <w:t xml:space="preserve"> </w:t>
      </w: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8959C0" w:rsidRPr="00323DE4" w:rsidRDefault="008959C0"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Е</w:t>
      </w:r>
      <w:proofErr w:type="gramStart"/>
      <w:r w:rsidRPr="00323DE4">
        <w:rPr>
          <w:rFonts w:ascii="Times New Roman" w:eastAsia="Times New Roman" w:hAnsi="Times New Roman"/>
          <w:lang w:eastAsia="ru-RU"/>
        </w:rPr>
        <w:t>1</w:t>
      </w:r>
      <w:proofErr w:type="gramEnd"/>
    </w:p>
    <w:p w:rsidR="008959C0" w:rsidRPr="00323DE4" w:rsidRDefault="008959C0" w:rsidP="009605E7">
      <w:pPr>
        <w:autoSpaceDE w:val="0"/>
        <w:autoSpaceDN w:val="0"/>
        <w:adjustRightInd w:val="0"/>
        <w:spacing w:after="0" w:line="240" w:lineRule="auto"/>
        <w:ind w:firstLine="708"/>
        <w:jc w:val="right"/>
        <w:rPr>
          <w:rFonts w:ascii="Times New Roman" w:eastAsia="Times New Roman" w:hAnsi="Times New Roman"/>
          <w:lang w:eastAsia="ru-RU"/>
        </w:rPr>
      </w:pPr>
    </w:p>
    <w:p w:rsidR="008959C0" w:rsidRPr="00323DE4" w:rsidRDefault="008959C0" w:rsidP="009605E7">
      <w:pPr>
        <w:autoSpaceDE w:val="0"/>
        <w:autoSpaceDN w:val="0"/>
        <w:adjustRightInd w:val="0"/>
        <w:spacing w:after="0" w:line="240" w:lineRule="auto"/>
        <w:ind w:firstLine="708"/>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Pr="00323DE4">
          <w:rPr>
            <w:rFonts w:ascii="Times New Roman" w:eastAsia="Times New Roman" w:hAnsi="Times New Roman"/>
            <w:lang w:eastAsia="ru-RU"/>
          </w:rPr>
          <w:t>12</w:t>
        </w:r>
      </w:hyperlink>
    </w:p>
    <w:tbl>
      <w:tblPr>
        <w:tblW w:w="9910" w:type="dxa"/>
        <w:jc w:val="center"/>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557"/>
        <w:gridCol w:w="2560"/>
        <w:gridCol w:w="3239"/>
      </w:tblGrid>
      <w:tr w:rsidR="007C55D2" w:rsidRPr="00323DE4" w:rsidTr="007C55D2">
        <w:trPr>
          <w:trHeight w:val="567"/>
          <w:jc w:val="center"/>
        </w:trPr>
        <w:tc>
          <w:tcPr>
            <w:tcW w:w="554" w:type="dxa"/>
            <w:shd w:val="clear" w:color="auto" w:fill="auto"/>
            <w:vAlign w:val="center"/>
          </w:tcPr>
          <w:p w:rsidR="007C55D2" w:rsidRPr="00323DE4" w:rsidRDefault="007C55D2"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7C55D2" w:rsidRPr="00323DE4" w:rsidRDefault="007C55D2"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557" w:type="dxa"/>
            <w:shd w:val="clear" w:color="auto" w:fill="auto"/>
            <w:noWrap/>
            <w:vAlign w:val="center"/>
          </w:tcPr>
          <w:p w:rsidR="007C55D2" w:rsidRPr="00323DE4" w:rsidRDefault="007C55D2"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560" w:type="dxa"/>
          </w:tcPr>
          <w:p w:rsidR="007C55D2" w:rsidRPr="00323DE4" w:rsidRDefault="007C55D2"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3239" w:type="dxa"/>
            <w:shd w:val="clear" w:color="auto" w:fill="auto"/>
            <w:vAlign w:val="center"/>
          </w:tcPr>
          <w:p w:rsidR="007C55D2" w:rsidRPr="00323DE4" w:rsidRDefault="007C55D2"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7C55D2" w:rsidRPr="00323DE4" w:rsidTr="007C55D2">
        <w:trPr>
          <w:trHeight w:val="1894"/>
          <w:jc w:val="center"/>
        </w:trPr>
        <w:tc>
          <w:tcPr>
            <w:tcW w:w="554" w:type="dxa"/>
            <w:shd w:val="clear" w:color="auto" w:fill="auto"/>
          </w:tcPr>
          <w:p w:rsidR="007C55D2" w:rsidRPr="00323DE4" w:rsidRDefault="007C55D2"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557" w:type="dxa"/>
            <w:shd w:val="clear" w:color="auto" w:fill="auto"/>
            <w:noWrap/>
          </w:tcPr>
          <w:p w:rsidR="007C55D2" w:rsidRPr="00323DE4" w:rsidRDefault="007C55D2"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1.1Захоронения;</w:t>
            </w:r>
          </w:p>
          <w:p w:rsidR="007C55D2" w:rsidRPr="00323DE4" w:rsidRDefault="007C55D2"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1.2 зеленные насаждения </w:t>
            </w:r>
          </w:p>
          <w:p w:rsidR="007C55D2" w:rsidRPr="00323DE4" w:rsidRDefault="007C55D2"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дороги</w:t>
            </w:r>
          </w:p>
          <w:p w:rsidR="007C55D2" w:rsidRPr="00323DE4" w:rsidRDefault="007C55D2"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1.4административно-бытовые помещения, хозяйственные помещения и т.д.</w:t>
            </w:r>
          </w:p>
        </w:tc>
        <w:tc>
          <w:tcPr>
            <w:tcW w:w="2560" w:type="dxa"/>
          </w:tcPr>
          <w:p w:rsidR="007C55D2" w:rsidRPr="00323DE4" w:rsidRDefault="007C55D2"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подлежит установлению</w:t>
            </w:r>
          </w:p>
        </w:tc>
        <w:tc>
          <w:tcPr>
            <w:tcW w:w="3239" w:type="dxa"/>
            <w:shd w:val="clear" w:color="auto" w:fill="auto"/>
          </w:tcPr>
          <w:p w:rsidR="007C55D2" w:rsidRPr="00323DE4" w:rsidRDefault="007C55D2"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1.1Инженерно-технические объекты-объекты </w:t>
            </w:r>
            <w:proofErr w:type="spellStart"/>
            <w:r w:rsidRPr="00323DE4">
              <w:rPr>
                <w:rFonts w:ascii="Times New Roman" w:eastAsia="Times New Roman" w:hAnsi="Times New Roman"/>
                <w:lang w:eastAsia="ru-RU"/>
              </w:rPr>
              <w:t>водообеспечения</w:t>
            </w:r>
            <w:proofErr w:type="spellEnd"/>
            <w:r w:rsidRPr="00323DE4">
              <w:rPr>
                <w:rFonts w:ascii="Times New Roman" w:eastAsia="Times New Roman" w:hAnsi="Times New Roman"/>
                <w:lang w:eastAsia="ru-RU"/>
              </w:rPr>
              <w:t xml:space="preserve"> и электроснабжения</w:t>
            </w:r>
          </w:p>
          <w:p w:rsidR="007C55D2" w:rsidRPr="00323DE4" w:rsidRDefault="007C55D2"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1.2торговые павильоны (продажа цветов, ритуальных принадлежностей и др.)</w:t>
            </w:r>
          </w:p>
          <w:p w:rsidR="007C55D2" w:rsidRPr="00323DE4" w:rsidRDefault="007C55D2"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 объекты культа.</w:t>
            </w:r>
          </w:p>
        </w:tc>
      </w:tr>
    </w:tbl>
    <w:p w:rsidR="00B744B1" w:rsidRPr="00323DE4" w:rsidRDefault="00B744B1"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 Е</w:t>
      </w:r>
      <w:proofErr w:type="gramStart"/>
      <w:r w:rsidRPr="00323DE4">
        <w:rPr>
          <w:rFonts w:ascii="Times New Roman" w:eastAsia="Times New Roman" w:hAnsi="Times New Roman"/>
          <w:lang w:eastAsia="ru-RU"/>
        </w:rPr>
        <w:t>1</w:t>
      </w:r>
      <w:proofErr w:type="gramEnd"/>
      <w:r w:rsidRPr="00323DE4">
        <w:rPr>
          <w:rFonts w:ascii="Times New Roman" w:eastAsia="Times New Roman" w:hAnsi="Times New Roman"/>
          <w:lang w:eastAsia="ru-RU"/>
        </w:rPr>
        <w:t>.</w:t>
      </w:r>
    </w:p>
    <w:p w:rsidR="00B744B1" w:rsidRPr="00323DE4" w:rsidRDefault="00B744B1" w:rsidP="009605E7">
      <w:pPr>
        <w:autoSpaceDE w:val="0"/>
        <w:autoSpaceDN w:val="0"/>
        <w:adjustRightInd w:val="0"/>
        <w:spacing w:after="0" w:line="240" w:lineRule="auto"/>
        <w:jc w:val="center"/>
        <w:rPr>
          <w:rFonts w:ascii="Times New Roman" w:eastAsia="Times New Roman" w:hAnsi="Times New Roman"/>
          <w:lang w:eastAsia="ru-RU"/>
        </w:rPr>
      </w:pPr>
    </w:p>
    <w:p w:rsidR="00B744B1" w:rsidRPr="00323DE4" w:rsidRDefault="00B744B1" w:rsidP="009605E7">
      <w:pPr>
        <w:spacing w:line="240" w:lineRule="auto"/>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Pr="00323DE4">
          <w:rPr>
            <w:rFonts w:ascii="Times New Roman" w:eastAsia="Times New Roman" w:hAnsi="Times New Roman"/>
            <w:lang w:eastAsia="ru-RU"/>
          </w:rPr>
          <w:t>12.1</w:t>
        </w:r>
      </w:hyperlink>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744B1" w:rsidRPr="00323DE4" w:rsidTr="00B744B1">
        <w:tc>
          <w:tcPr>
            <w:tcW w:w="4961" w:type="dxa"/>
            <w:tcBorders>
              <w:top w:val="single" w:sz="4" w:space="0" w:color="auto"/>
              <w:left w:val="single" w:sz="4" w:space="0" w:color="auto"/>
              <w:bottom w:val="single" w:sz="4" w:space="0" w:color="auto"/>
              <w:right w:val="single" w:sz="4" w:space="0" w:color="auto"/>
            </w:tcBorders>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tc>
        <w:tc>
          <w:tcPr>
            <w:tcW w:w="4962" w:type="dxa"/>
            <w:vMerge w:val="restart"/>
            <w:tcBorders>
              <w:top w:val="single" w:sz="4" w:space="0" w:color="auto"/>
              <w:left w:val="single" w:sz="4" w:space="0" w:color="auto"/>
              <w:right w:val="single" w:sz="4" w:space="0" w:color="auto"/>
            </w:tcBorders>
            <w:hideMark/>
          </w:tcPr>
          <w:p w:rsidR="00B744B1" w:rsidRPr="00323DE4" w:rsidRDefault="007C55D2" w:rsidP="007C55D2">
            <w:pPr>
              <w:widowControl w:val="0"/>
              <w:autoSpaceDE w:val="0"/>
              <w:autoSpaceDN w:val="0"/>
              <w:adjustRightInd w:val="0"/>
              <w:spacing w:after="0" w:line="240" w:lineRule="auto"/>
              <w:jc w:val="both"/>
              <w:rPr>
                <w:rFonts w:ascii="Times New Roman" w:eastAsia="Arial" w:hAnsi="Times New Roman"/>
                <w:lang w:eastAsia="ru-RU"/>
              </w:rPr>
            </w:pPr>
            <w:r>
              <w:rPr>
                <w:rFonts w:ascii="Times New Roman" w:eastAsia="Arial" w:hAnsi="Times New Roman"/>
                <w:lang w:eastAsia="ru-RU"/>
              </w:rPr>
              <w:t>Не подлежит установлению, в индивидуальном случае у</w:t>
            </w:r>
            <w:r w:rsidR="00B744B1" w:rsidRPr="00323DE4">
              <w:rPr>
                <w:rFonts w:ascii="Times New Roman" w:eastAsia="Arial" w:hAnsi="Times New Roman"/>
                <w:lang w:eastAsia="ru-RU"/>
              </w:rPr>
              <w:t xml:space="preserve">станавливаются в соответствии с утвержденными в установленном порядке нормами отвода земель </w:t>
            </w:r>
            <w:r w:rsidR="00B744B1" w:rsidRPr="00323DE4">
              <w:rPr>
                <w:rFonts w:ascii="Times New Roman" w:eastAsia="Arial" w:hAnsi="Times New Roman"/>
                <w:lang w:eastAsia="ru-RU"/>
              </w:rPr>
              <w:br/>
              <w:t>для объектов капитального строительства или</w:t>
            </w:r>
            <w:r w:rsidR="00B744B1" w:rsidRPr="00323DE4">
              <w:rPr>
                <w:rFonts w:ascii="Times New Roman" w:eastAsia="Arial" w:hAnsi="Times New Roman"/>
                <w:lang w:eastAsia="ru-RU"/>
              </w:rPr>
              <w:br/>
              <w:t>в соответствии с землеустроительной, градостроительной и проектной документацией. Минимальная площадь земельного участка – 0,02, для коммунального обслуживания – 0,001</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ширина участка по уличному фронту (м)</w:t>
            </w:r>
          </w:p>
        </w:tc>
        <w:tc>
          <w:tcPr>
            <w:tcW w:w="0" w:type="auto"/>
            <w:vMerge/>
            <w:tcBorders>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40,0</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0,1</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0,1</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от зданий, строений, сооружений до границ земельного участка – не менее 3 м</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 этажа</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12,0</w:t>
            </w:r>
          </w:p>
        </w:tc>
      </w:tr>
      <w:tr w:rsidR="00B744B1" w:rsidRPr="00323DE4" w:rsidTr="00B744B1">
        <w:trPr>
          <w:trHeight w:val="444"/>
        </w:trPr>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spacing w:after="0" w:line="240" w:lineRule="auto"/>
              <w:rPr>
                <w:rFonts w:ascii="Times New Roman" w:eastAsia="Times New Roman" w:hAnsi="Times New Roman"/>
                <w:lang w:eastAsia="ru-RU"/>
              </w:rPr>
            </w:pPr>
            <w:r w:rsidRPr="00323DE4">
              <w:rPr>
                <w:rFonts w:ascii="Times New Roman" w:eastAsia="Arial" w:hAnsi="Times New Roman"/>
                <w:lang w:eastAsia="ru-RU"/>
              </w:rPr>
              <w:t>Минимальный процент озеленения земельного участка (</w:t>
            </w:r>
            <w:r w:rsidRPr="00323DE4">
              <w:rPr>
                <w:rFonts w:ascii="Times New Roman" w:eastAsia="Times New Roman" w:hAnsi="Times New Roman"/>
                <w:lang w:eastAsia="ru-RU"/>
              </w:rPr>
              <w:t>процент</w:t>
            </w:r>
            <w:r w:rsidRPr="00323DE4">
              <w:rPr>
                <w:rFonts w:ascii="Times New Roman" w:eastAsia="Arial" w:hAnsi="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не менее 15</w:t>
            </w:r>
          </w:p>
        </w:tc>
      </w:tr>
      <w:tr w:rsidR="00B744B1" w:rsidRPr="00323DE4" w:rsidTr="00B744B1">
        <w:tc>
          <w:tcPr>
            <w:tcW w:w="4961" w:type="dxa"/>
            <w:tcBorders>
              <w:top w:val="single" w:sz="4" w:space="0" w:color="auto"/>
              <w:left w:val="single" w:sz="4" w:space="0" w:color="auto"/>
              <w:bottom w:val="single" w:sz="4" w:space="0" w:color="auto"/>
              <w:right w:val="single" w:sz="4" w:space="0" w:color="auto"/>
            </w:tcBorders>
            <w:hideMark/>
          </w:tcPr>
          <w:p w:rsidR="00B744B1" w:rsidRPr="00323DE4" w:rsidRDefault="00B744B1"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ограждений земельных 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B744B1" w:rsidRPr="00323DE4" w:rsidRDefault="00B744B1"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2,5</w:t>
            </w:r>
          </w:p>
        </w:tc>
      </w:tr>
      <w:tr w:rsidR="007C55D2" w:rsidRPr="0005665E" w:rsidTr="007C55D2">
        <w:tc>
          <w:tcPr>
            <w:tcW w:w="4961" w:type="dxa"/>
            <w:tcBorders>
              <w:top w:val="single" w:sz="4" w:space="0" w:color="auto"/>
              <w:left w:val="single" w:sz="4" w:space="0" w:color="auto"/>
              <w:bottom w:val="single" w:sz="4" w:space="0" w:color="auto"/>
              <w:right w:val="single" w:sz="4" w:space="0" w:color="auto"/>
            </w:tcBorders>
            <w:hideMark/>
          </w:tcPr>
          <w:p w:rsidR="007C55D2" w:rsidRPr="0005665E" w:rsidRDefault="007C55D2" w:rsidP="00B949DD">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7C55D2" w:rsidRPr="0005665E" w:rsidRDefault="007C55D2" w:rsidP="007C55D2">
            <w:pPr>
              <w:widowControl w:val="0"/>
              <w:autoSpaceDE w:val="0"/>
              <w:autoSpaceDN w:val="0"/>
              <w:adjustRightInd w:val="0"/>
              <w:spacing w:after="0" w:line="240" w:lineRule="auto"/>
              <w:jc w:val="center"/>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B744B1" w:rsidRPr="00323DE4" w:rsidRDefault="00B744B1" w:rsidP="009605E7">
      <w:pPr>
        <w:spacing w:line="240" w:lineRule="auto"/>
        <w:jc w:val="both"/>
        <w:rPr>
          <w:rFonts w:ascii="Times New Roman" w:hAnsi="Times New Roman"/>
          <w:b/>
        </w:rPr>
      </w:pPr>
    </w:p>
    <w:p w:rsidR="00E32D17" w:rsidRPr="00323DE4" w:rsidRDefault="00E32D17" w:rsidP="009605E7">
      <w:pPr>
        <w:spacing w:line="240" w:lineRule="auto"/>
        <w:jc w:val="both"/>
        <w:rPr>
          <w:rFonts w:ascii="Times New Roman" w:hAnsi="Times New Roman"/>
          <w:b/>
        </w:rPr>
      </w:pPr>
    </w:p>
    <w:p w:rsidR="00B744B1" w:rsidRPr="00323DE4" w:rsidRDefault="00E32D17" w:rsidP="00E32D17">
      <w:pPr>
        <w:pStyle w:val="3"/>
        <w:rPr>
          <w:rFonts w:ascii="Times New Roman" w:hAnsi="Times New Roman"/>
          <w:color w:val="auto"/>
        </w:rPr>
      </w:pPr>
      <w:bookmarkStart w:id="111" w:name="_Toc465860895"/>
      <w:r w:rsidRPr="00323DE4">
        <w:rPr>
          <w:rFonts w:ascii="Times New Roman" w:hAnsi="Times New Roman"/>
          <w:b w:val="0"/>
          <w:color w:val="auto"/>
        </w:rPr>
        <w:lastRenderedPageBreak/>
        <w:t>2.</w:t>
      </w:r>
      <w:r w:rsidR="00B744B1" w:rsidRPr="00323DE4">
        <w:rPr>
          <w:rFonts w:ascii="Times New Roman" w:hAnsi="Times New Roman"/>
          <w:color w:val="auto"/>
        </w:rPr>
        <w:t>Зона полигонов ТКПО (Е 2)</w:t>
      </w:r>
      <w:bookmarkEnd w:id="111"/>
    </w:p>
    <w:p w:rsidR="00B744B1" w:rsidRPr="00323DE4" w:rsidRDefault="00B744B1"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1) зона предназначена для размещения мест полигонов ТКПО;</w:t>
      </w:r>
    </w:p>
    <w:p w:rsidR="00B744B1" w:rsidRPr="00323DE4" w:rsidRDefault="00B744B1"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B744B1" w:rsidRPr="00323DE4" w:rsidRDefault="00B744B1"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а также объемы инженерного обеспечения определяются проектной документацией с учетом законодательства Российской Федерации, настоящих Правил;</w:t>
      </w:r>
    </w:p>
    <w:p w:rsidR="00B744B1" w:rsidRPr="00323DE4" w:rsidRDefault="00B744B1"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4)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Е</w:t>
      </w:r>
      <w:proofErr w:type="gramStart"/>
      <w:r w:rsidRPr="00323DE4">
        <w:rPr>
          <w:rFonts w:ascii="Times New Roman" w:eastAsia="Times New Roman" w:hAnsi="Times New Roman"/>
          <w:lang w:eastAsia="ru-RU"/>
        </w:rPr>
        <w:t>2</w:t>
      </w:r>
      <w:proofErr w:type="gramEnd"/>
      <w:r w:rsidRPr="00323DE4">
        <w:rPr>
          <w:rFonts w:ascii="Times New Roman" w:eastAsia="Times New Roman" w:hAnsi="Times New Roman"/>
          <w:lang w:eastAsia="ru-RU"/>
        </w:rPr>
        <w:t xml:space="preserve"> представлен в таблице № 13;</w:t>
      </w:r>
    </w:p>
    <w:p w:rsidR="00DA3917" w:rsidRPr="00323DE4" w:rsidRDefault="00DA3917"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DA3917" w:rsidRPr="00323DE4" w:rsidRDefault="00DA3917"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Е</w:t>
      </w:r>
      <w:proofErr w:type="gramStart"/>
      <w:r w:rsidRPr="00323DE4">
        <w:rPr>
          <w:rFonts w:ascii="Times New Roman" w:eastAsia="Times New Roman" w:hAnsi="Times New Roman"/>
          <w:lang w:eastAsia="ru-RU"/>
        </w:rPr>
        <w:t>2</w:t>
      </w:r>
      <w:proofErr w:type="gramEnd"/>
    </w:p>
    <w:p w:rsidR="00B744B1" w:rsidRPr="00323DE4" w:rsidRDefault="00B744B1" w:rsidP="009605E7">
      <w:pPr>
        <w:spacing w:line="240" w:lineRule="auto"/>
        <w:jc w:val="both"/>
        <w:rPr>
          <w:rFonts w:ascii="Times New Roman" w:hAnsi="Times New Roman"/>
          <w:b/>
        </w:rPr>
      </w:pPr>
    </w:p>
    <w:p w:rsidR="00B744B1" w:rsidRPr="00323DE4" w:rsidRDefault="00B744B1" w:rsidP="009605E7">
      <w:pPr>
        <w:autoSpaceDE w:val="0"/>
        <w:autoSpaceDN w:val="0"/>
        <w:adjustRightInd w:val="0"/>
        <w:spacing w:after="0" w:line="240" w:lineRule="auto"/>
        <w:ind w:firstLine="708"/>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Pr="00323DE4">
          <w:rPr>
            <w:rFonts w:ascii="Times New Roman" w:eastAsia="Times New Roman" w:hAnsi="Times New Roman"/>
            <w:lang w:eastAsia="ru-RU"/>
          </w:rPr>
          <w:t>13</w:t>
        </w:r>
      </w:hyperlink>
    </w:p>
    <w:tbl>
      <w:tblPr>
        <w:tblW w:w="9232" w:type="dxa"/>
        <w:jc w:val="center"/>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119"/>
        <w:gridCol w:w="2807"/>
        <w:gridCol w:w="2800"/>
      </w:tblGrid>
      <w:tr w:rsidR="00D26059" w:rsidRPr="00323DE4" w:rsidTr="00D26059">
        <w:trPr>
          <w:trHeight w:val="567"/>
          <w:jc w:val="center"/>
        </w:trPr>
        <w:tc>
          <w:tcPr>
            <w:tcW w:w="506" w:type="dxa"/>
            <w:shd w:val="clear" w:color="auto" w:fill="auto"/>
            <w:vAlign w:val="center"/>
          </w:tcPr>
          <w:p w:rsidR="00D26059" w:rsidRPr="00323DE4" w:rsidRDefault="00D26059"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D26059" w:rsidRPr="00323DE4" w:rsidRDefault="00D26059"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119" w:type="dxa"/>
            <w:shd w:val="clear" w:color="auto" w:fill="auto"/>
            <w:noWrap/>
            <w:vAlign w:val="center"/>
          </w:tcPr>
          <w:p w:rsidR="00D26059" w:rsidRPr="00323DE4" w:rsidRDefault="00D26059"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807" w:type="dxa"/>
          </w:tcPr>
          <w:p w:rsidR="00D26059" w:rsidRPr="00323DE4" w:rsidRDefault="00D26059"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800" w:type="dxa"/>
            <w:shd w:val="clear" w:color="auto" w:fill="auto"/>
            <w:vAlign w:val="center"/>
          </w:tcPr>
          <w:p w:rsidR="00D26059" w:rsidRPr="00323DE4" w:rsidRDefault="00D26059"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D26059" w:rsidRPr="00323DE4" w:rsidTr="00D26059">
        <w:trPr>
          <w:trHeight w:val="1894"/>
          <w:jc w:val="center"/>
        </w:trPr>
        <w:tc>
          <w:tcPr>
            <w:tcW w:w="506" w:type="dxa"/>
            <w:shd w:val="clear" w:color="auto" w:fill="auto"/>
          </w:tcPr>
          <w:p w:rsidR="00D26059" w:rsidRPr="00323DE4" w:rsidRDefault="00D26059"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119" w:type="dxa"/>
            <w:shd w:val="clear" w:color="auto" w:fill="auto"/>
            <w:noWrap/>
          </w:tcPr>
          <w:p w:rsidR="00D26059" w:rsidRPr="00323DE4" w:rsidRDefault="00D26059"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1.1Здания, сооружения по сортировке, переработке, утилизации отходов, складированию ТКПО</w:t>
            </w:r>
          </w:p>
          <w:p w:rsidR="00D26059" w:rsidRPr="00323DE4" w:rsidRDefault="00D26059"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Зелены насаждения;</w:t>
            </w:r>
          </w:p>
          <w:p w:rsidR="00D26059" w:rsidRPr="00323DE4" w:rsidRDefault="00D26059"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дороги</w:t>
            </w:r>
          </w:p>
          <w:p w:rsidR="00D26059" w:rsidRPr="00323DE4" w:rsidRDefault="00D26059"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административно-бытовые помещения, хозяйственные помещения.</w:t>
            </w:r>
          </w:p>
          <w:p w:rsidR="00D26059" w:rsidRPr="00323DE4" w:rsidRDefault="00D26059"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1.5 Ограждения территории полигона ТКПО</w:t>
            </w:r>
          </w:p>
        </w:tc>
        <w:tc>
          <w:tcPr>
            <w:tcW w:w="2807" w:type="dxa"/>
          </w:tcPr>
          <w:p w:rsidR="00D26059" w:rsidRPr="00323DE4" w:rsidRDefault="00D2605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скотомогильник с биологическими камерами</w:t>
            </w:r>
          </w:p>
        </w:tc>
        <w:tc>
          <w:tcPr>
            <w:tcW w:w="2800" w:type="dxa"/>
            <w:shd w:val="clear" w:color="auto" w:fill="auto"/>
          </w:tcPr>
          <w:p w:rsidR="00D26059" w:rsidRPr="00323DE4" w:rsidRDefault="00D26059"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инженерно-технические объекты- объекты </w:t>
            </w:r>
            <w:proofErr w:type="spellStart"/>
            <w:r w:rsidRPr="00323DE4">
              <w:rPr>
                <w:rFonts w:ascii="Times New Roman" w:eastAsia="Times New Roman" w:hAnsi="Times New Roman"/>
                <w:lang w:eastAsia="ru-RU"/>
              </w:rPr>
              <w:t>водообеспечения</w:t>
            </w:r>
            <w:proofErr w:type="spellEnd"/>
            <w:r w:rsidRPr="00323DE4">
              <w:rPr>
                <w:rFonts w:ascii="Times New Roman" w:eastAsia="Times New Roman" w:hAnsi="Times New Roman"/>
                <w:lang w:eastAsia="ru-RU"/>
              </w:rPr>
              <w:t xml:space="preserve"> и энергоснабжения </w:t>
            </w:r>
          </w:p>
        </w:tc>
      </w:tr>
    </w:tbl>
    <w:p w:rsidR="00DA3917" w:rsidRPr="00323DE4" w:rsidRDefault="00DA3917"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w:t>
      </w:r>
      <w:r w:rsidR="00323DE4">
        <w:rPr>
          <w:rFonts w:ascii="Times New Roman" w:eastAsia="Times New Roman" w:hAnsi="Times New Roman"/>
          <w:lang w:eastAsia="ru-RU"/>
        </w:rPr>
        <w:t>питального строительства зоны Е</w:t>
      </w:r>
      <w:proofErr w:type="gramStart"/>
      <w:r w:rsidR="00323DE4">
        <w:rPr>
          <w:rFonts w:ascii="Times New Roman" w:eastAsia="Times New Roman" w:hAnsi="Times New Roman"/>
          <w:lang w:eastAsia="ru-RU"/>
        </w:rPr>
        <w:t>2</w:t>
      </w:r>
      <w:proofErr w:type="gramEnd"/>
      <w:r w:rsidRPr="00323DE4">
        <w:rPr>
          <w:rFonts w:ascii="Times New Roman" w:eastAsia="Times New Roman" w:hAnsi="Times New Roman"/>
          <w:lang w:eastAsia="ru-RU"/>
        </w:rPr>
        <w:t>.</w:t>
      </w:r>
    </w:p>
    <w:p w:rsidR="00DA3917" w:rsidRPr="00323DE4" w:rsidRDefault="00DA3917" w:rsidP="009605E7">
      <w:pPr>
        <w:autoSpaceDE w:val="0"/>
        <w:autoSpaceDN w:val="0"/>
        <w:adjustRightInd w:val="0"/>
        <w:spacing w:after="0" w:line="240" w:lineRule="auto"/>
        <w:jc w:val="center"/>
        <w:rPr>
          <w:rFonts w:ascii="Times New Roman" w:eastAsia="Times New Roman" w:hAnsi="Times New Roman"/>
          <w:lang w:eastAsia="ru-RU"/>
        </w:rPr>
      </w:pPr>
    </w:p>
    <w:p w:rsidR="00DA3917" w:rsidRPr="00323DE4" w:rsidRDefault="00DA3917" w:rsidP="009605E7">
      <w:pPr>
        <w:spacing w:line="240" w:lineRule="auto"/>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Pr="00323DE4">
          <w:rPr>
            <w:rFonts w:ascii="Times New Roman" w:eastAsia="Times New Roman" w:hAnsi="Times New Roman"/>
            <w:lang w:eastAsia="ru-RU"/>
          </w:rPr>
          <w:t>13.1</w:t>
        </w:r>
      </w:hyperlink>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A3917" w:rsidRPr="00323DE4" w:rsidTr="00DA3917">
        <w:tc>
          <w:tcPr>
            <w:tcW w:w="4961" w:type="dxa"/>
            <w:tcBorders>
              <w:top w:val="single" w:sz="4" w:space="0" w:color="auto"/>
              <w:left w:val="single" w:sz="4" w:space="0" w:color="auto"/>
              <w:bottom w:val="single" w:sz="4" w:space="0" w:color="auto"/>
              <w:right w:val="single" w:sz="4" w:space="0" w:color="auto"/>
            </w:tcBorders>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tc>
        <w:tc>
          <w:tcPr>
            <w:tcW w:w="4962" w:type="dxa"/>
            <w:vMerge w:val="restart"/>
            <w:tcBorders>
              <w:top w:val="single" w:sz="4" w:space="0" w:color="auto"/>
              <w:left w:val="single" w:sz="4" w:space="0" w:color="auto"/>
              <w:right w:val="single" w:sz="4" w:space="0" w:color="auto"/>
            </w:tcBorders>
            <w:hideMark/>
          </w:tcPr>
          <w:p w:rsidR="00DA3917" w:rsidRPr="00323DE4" w:rsidRDefault="004D4838" w:rsidP="004D4838">
            <w:pPr>
              <w:widowControl w:val="0"/>
              <w:autoSpaceDE w:val="0"/>
              <w:autoSpaceDN w:val="0"/>
              <w:adjustRightInd w:val="0"/>
              <w:spacing w:after="0" w:line="240" w:lineRule="auto"/>
              <w:jc w:val="both"/>
              <w:rPr>
                <w:rFonts w:ascii="Times New Roman" w:eastAsia="Arial" w:hAnsi="Times New Roman"/>
                <w:lang w:eastAsia="ru-RU"/>
              </w:rPr>
            </w:pPr>
            <w:r>
              <w:rPr>
                <w:rFonts w:ascii="Times New Roman" w:eastAsia="Arial" w:hAnsi="Times New Roman"/>
                <w:lang w:eastAsia="ru-RU"/>
              </w:rPr>
              <w:t>Не устанавливается, в индивидуальном случае у</w:t>
            </w:r>
            <w:r w:rsidR="00DA3917" w:rsidRPr="00323DE4">
              <w:rPr>
                <w:rFonts w:ascii="Times New Roman" w:eastAsia="Arial" w:hAnsi="Times New Roman"/>
                <w:lang w:eastAsia="ru-RU"/>
              </w:rPr>
              <w:t xml:space="preserve">станавливаются в соответствии с утвержденными в установленном порядке нормами отвода земель </w:t>
            </w:r>
            <w:r w:rsidR="00DA3917" w:rsidRPr="00323DE4">
              <w:rPr>
                <w:rFonts w:ascii="Times New Roman" w:eastAsia="Arial" w:hAnsi="Times New Roman"/>
                <w:lang w:eastAsia="ru-RU"/>
              </w:rPr>
              <w:br/>
              <w:t>для объектов капитального строительства или</w:t>
            </w:r>
            <w:r w:rsidR="00DA3917" w:rsidRPr="00323DE4">
              <w:rPr>
                <w:rFonts w:ascii="Times New Roman" w:eastAsia="Arial" w:hAnsi="Times New Roman"/>
                <w:lang w:eastAsia="ru-RU"/>
              </w:rPr>
              <w:br/>
              <w:t>в соответствии с землеустроительной, градостроительной и проектной документацией. Минимальная площадь земельного участка – 0,02, для коммунального обслуживания – 0,001</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ширина участка по уличному фронту (м)</w:t>
            </w:r>
          </w:p>
        </w:tc>
        <w:tc>
          <w:tcPr>
            <w:tcW w:w="0" w:type="auto"/>
            <w:vMerge/>
            <w:tcBorders>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площадь земельного участка (</w:t>
            </w:r>
            <w:proofErr w:type="gramStart"/>
            <w:r w:rsidRPr="00323DE4">
              <w:rPr>
                <w:rFonts w:ascii="Times New Roman" w:eastAsia="Arial" w:hAnsi="Times New Roman"/>
                <w:lang w:eastAsia="ru-RU"/>
              </w:rPr>
              <w:t>га</w:t>
            </w:r>
            <w:proofErr w:type="gramEnd"/>
            <w:r w:rsidRPr="00323DE4">
              <w:rPr>
                <w:rFonts w:ascii="Times New Roman" w:eastAsia="Arial"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40,0</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0,1</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0,1</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 этаж</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от зданий, строений, сооружений до границ земельного участка – не менее 3 м</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lastRenderedPageBreak/>
              <w:t>Максимальная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 этажа</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12,0</w:t>
            </w:r>
          </w:p>
        </w:tc>
      </w:tr>
      <w:tr w:rsidR="00DA3917" w:rsidRPr="00323DE4" w:rsidTr="00DA3917">
        <w:trPr>
          <w:trHeight w:val="444"/>
        </w:trPr>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spacing w:after="0" w:line="240" w:lineRule="auto"/>
              <w:rPr>
                <w:rFonts w:ascii="Times New Roman" w:eastAsia="Times New Roman" w:hAnsi="Times New Roman"/>
                <w:lang w:eastAsia="ru-RU"/>
              </w:rPr>
            </w:pPr>
            <w:r w:rsidRPr="00323DE4">
              <w:rPr>
                <w:rFonts w:ascii="Times New Roman" w:eastAsia="Arial" w:hAnsi="Times New Roman"/>
                <w:lang w:eastAsia="ru-RU"/>
              </w:rPr>
              <w:t>Минимальный процент озеленения земельного участка (</w:t>
            </w:r>
            <w:r w:rsidRPr="00323DE4">
              <w:rPr>
                <w:rFonts w:ascii="Times New Roman" w:eastAsia="Times New Roman" w:hAnsi="Times New Roman"/>
                <w:lang w:eastAsia="ru-RU"/>
              </w:rPr>
              <w:t>процент</w:t>
            </w:r>
            <w:r w:rsidRPr="00323DE4">
              <w:rPr>
                <w:rFonts w:ascii="Times New Roman" w:eastAsia="Arial" w:hAnsi="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не менее 15</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Максимальная высота ограждений земельных 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3917" w:rsidRPr="00323DE4" w:rsidRDefault="00DA3917" w:rsidP="009605E7">
            <w:pPr>
              <w:widowControl w:val="0"/>
              <w:autoSpaceDE w:val="0"/>
              <w:autoSpaceDN w:val="0"/>
              <w:adjustRightInd w:val="0"/>
              <w:spacing w:after="0" w:line="240" w:lineRule="auto"/>
              <w:jc w:val="center"/>
              <w:rPr>
                <w:rFonts w:ascii="Times New Roman" w:eastAsia="Arial" w:hAnsi="Times New Roman"/>
                <w:lang w:eastAsia="ru-RU"/>
              </w:rPr>
            </w:pPr>
            <w:r w:rsidRPr="00323DE4">
              <w:rPr>
                <w:rFonts w:ascii="Times New Roman" w:eastAsia="Arial" w:hAnsi="Times New Roman"/>
                <w:lang w:eastAsia="ru-RU"/>
              </w:rPr>
              <w:t>2,5</w:t>
            </w:r>
          </w:p>
        </w:tc>
      </w:tr>
      <w:tr w:rsidR="00DA3917" w:rsidRPr="00323DE4" w:rsidTr="00DA3917">
        <w:tc>
          <w:tcPr>
            <w:tcW w:w="4961" w:type="dxa"/>
            <w:tcBorders>
              <w:top w:val="single" w:sz="4" w:space="0" w:color="auto"/>
              <w:left w:val="single" w:sz="4" w:space="0" w:color="auto"/>
              <w:bottom w:val="single" w:sz="4" w:space="0" w:color="auto"/>
              <w:right w:val="single" w:sz="4" w:space="0" w:color="auto"/>
            </w:tcBorders>
            <w:hideMark/>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DA3917" w:rsidRPr="00323DE4" w:rsidRDefault="00DA3917" w:rsidP="009605E7">
            <w:pPr>
              <w:widowControl w:val="0"/>
              <w:autoSpaceDE w:val="0"/>
              <w:autoSpaceDN w:val="0"/>
              <w:adjustRightInd w:val="0"/>
              <w:spacing w:after="0" w:line="240" w:lineRule="auto"/>
              <w:jc w:val="both"/>
              <w:rPr>
                <w:rFonts w:ascii="Times New Roman" w:eastAsia="Arial" w:hAnsi="Times New Roman"/>
                <w:lang w:eastAsia="ru-RU"/>
              </w:rPr>
            </w:pPr>
            <w:r w:rsidRPr="00323DE4">
              <w:rPr>
                <w:rFonts w:ascii="Times New Roman" w:eastAsia="Arial" w:hAnsi="Times New Roman"/>
                <w:lang w:eastAsia="ru-RU"/>
              </w:rPr>
              <w:t>Выполняются в «прозрачном» или «глухом» исполнении</w:t>
            </w:r>
          </w:p>
        </w:tc>
      </w:tr>
      <w:tr w:rsidR="004D4838" w:rsidRPr="0005665E" w:rsidTr="004D4838">
        <w:tc>
          <w:tcPr>
            <w:tcW w:w="4961" w:type="dxa"/>
            <w:tcBorders>
              <w:top w:val="single" w:sz="4" w:space="0" w:color="auto"/>
              <w:left w:val="single" w:sz="4" w:space="0" w:color="auto"/>
              <w:bottom w:val="single" w:sz="4" w:space="0" w:color="auto"/>
              <w:right w:val="single" w:sz="4" w:space="0" w:color="auto"/>
            </w:tcBorders>
            <w:hideMark/>
          </w:tcPr>
          <w:p w:rsidR="004D4838" w:rsidRPr="0005665E" w:rsidRDefault="004D4838" w:rsidP="00B949DD">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4D4838" w:rsidRPr="0005665E" w:rsidRDefault="004D4838" w:rsidP="00B949DD">
            <w:pPr>
              <w:widowControl w:val="0"/>
              <w:autoSpaceDE w:val="0"/>
              <w:autoSpaceDN w:val="0"/>
              <w:adjustRightInd w:val="0"/>
              <w:spacing w:after="0" w:line="240" w:lineRule="auto"/>
              <w:jc w:val="both"/>
              <w:rPr>
                <w:rFonts w:ascii="Times New Roman" w:eastAsia="Arial" w:hAnsi="Times New Roman"/>
                <w:lang w:eastAsia="ru-RU"/>
              </w:rPr>
            </w:pPr>
            <w:r w:rsidRPr="0005665E">
              <w:rPr>
                <w:rFonts w:ascii="Times New Roman" w:eastAsia="Arial" w:hAnsi="Times New Roman"/>
                <w:lang w:eastAsia="ru-RU"/>
              </w:rPr>
              <w:t>не подлежат установлению</w:t>
            </w:r>
          </w:p>
        </w:tc>
      </w:tr>
    </w:tbl>
    <w:p w:rsidR="00DA3917" w:rsidRPr="00323DE4" w:rsidRDefault="00DA3917" w:rsidP="009605E7">
      <w:pPr>
        <w:spacing w:line="240" w:lineRule="auto"/>
        <w:jc w:val="both"/>
        <w:rPr>
          <w:rFonts w:ascii="Times New Roman" w:hAnsi="Times New Roman"/>
        </w:rPr>
      </w:pPr>
    </w:p>
    <w:p w:rsidR="00B744B1" w:rsidRPr="00323DE4" w:rsidRDefault="00DA3917" w:rsidP="00E32D17">
      <w:pPr>
        <w:pStyle w:val="3"/>
        <w:rPr>
          <w:rFonts w:ascii="Times New Roman" w:hAnsi="Times New Roman" w:cs="Times New Roman"/>
          <w:color w:val="auto"/>
        </w:rPr>
      </w:pPr>
      <w:bookmarkStart w:id="112" w:name="_Toc465860896"/>
      <w:r w:rsidRPr="00323DE4">
        <w:rPr>
          <w:rFonts w:ascii="Times New Roman" w:hAnsi="Times New Roman" w:cs="Times New Roman"/>
          <w:color w:val="auto"/>
        </w:rPr>
        <w:t>Статья 19 Зона сельскохозяйственного использования (И)</w:t>
      </w:r>
      <w:bookmarkEnd w:id="112"/>
    </w:p>
    <w:p w:rsidR="00DA3917" w:rsidRPr="00323DE4" w:rsidRDefault="00DA3917" w:rsidP="009605E7">
      <w:pPr>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1) зона предназначена для ведения сельскохозяйственного производства (растениеводство);</w:t>
      </w:r>
    </w:p>
    <w:p w:rsidR="00DA3917" w:rsidRPr="00323DE4" w:rsidRDefault="00DA3917" w:rsidP="009605E7">
      <w:pPr>
        <w:widowControl w:val="0"/>
        <w:autoSpaceDE w:val="0"/>
        <w:autoSpaceDN w:val="0"/>
        <w:adjustRightInd w:val="0"/>
        <w:spacing w:after="0" w:line="240" w:lineRule="auto"/>
        <w:ind w:firstLine="709"/>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DA3917" w:rsidRPr="00323DE4" w:rsidRDefault="00DA3917"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3) перечень основных и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w:t>
      </w:r>
      <w:proofErr w:type="gramStart"/>
      <w:r w:rsidRPr="00323DE4">
        <w:rPr>
          <w:rFonts w:ascii="Times New Roman" w:eastAsia="Times New Roman" w:hAnsi="Times New Roman"/>
          <w:lang w:eastAsia="ru-RU"/>
        </w:rPr>
        <w:t xml:space="preserve"> И</w:t>
      </w:r>
      <w:proofErr w:type="gramEnd"/>
      <w:r w:rsidRPr="00323DE4">
        <w:rPr>
          <w:rFonts w:ascii="Times New Roman" w:eastAsia="Times New Roman" w:hAnsi="Times New Roman"/>
          <w:lang w:eastAsia="ru-RU"/>
        </w:rPr>
        <w:t xml:space="preserve"> представлен в таблице № 14;</w:t>
      </w:r>
    </w:p>
    <w:p w:rsidR="00DA3917" w:rsidRPr="00323DE4" w:rsidRDefault="00DA3917"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323DE4">
        <w:rPr>
          <w:rFonts w:ascii="Times New Roman" w:eastAsia="Times New Roman" w:hAnsi="Times New Roman"/>
          <w:lang w:eastAsia="ru-RU"/>
        </w:rPr>
        <w:t>4) предельные размеры земельных участков, предельные параметры разрешенного строительства, реконструкции объектов капитального строительства зоны</w:t>
      </w:r>
      <w:proofErr w:type="gramStart"/>
      <w:r w:rsidRPr="00323DE4">
        <w:rPr>
          <w:rFonts w:ascii="Times New Roman" w:eastAsia="Times New Roman" w:hAnsi="Times New Roman"/>
          <w:lang w:eastAsia="ru-RU"/>
        </w:rPr>
        <w:t xml:space="preserve"> И</w:t>
      </w:r>
      <w:proofErr w:type="gramEnd"/>
      <w:r w:rsidRPr="00323DE4">
        <w:rPr>
          <w:rFonts w:ascii="Times New Roman" w:eastAsia="Times New Roman" w:hAnsi="Times New Roman"/>
          <w:lang w:eastAsia="ru-RU"/>
        </w:rPr>
        <w:t xml:space="preserve"> приведены в таблице № 14.</w:t>
      </w:r>
      <w:r w:rsidR="00CF5FB3" w:rsidRPr="00323DE4">
        <w:rPr>
          <w:rFonts w:ascii="Times New Roman" w:eastAsia="Times New Roman" w:hAnsi="Times New Roman"/>
          <w:lang w:eastAsia="ru-RU"/>
        </w:rPr>
        <w:t>1.</w:t>
      </w:r>
    </w:p>
    <w:p w:rsidR="0049070B" w:rsidRPr="00323DE4" w:rsidRDefault="0049070B"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49070B" w:rsidRPr="00323DE4" w:rsidRDefault="0049070B"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w:t>
      </w:r>
      <w:r w:rsidR="00434193" w:rsidRPr="00323DE4">
        <w:rPr>
          <w:rFonts w:ascii="Times New Roman" w:eastAsia="Times New Roman" w:hAnsi="Times New Roman"/>
          <w:lang w:eastAsia="ru-RU"/>
        </w:rPr>
        <w:t>зрешенного использования зоны</w:t>
      </w:r>
      <w:proofErr w:type="gramStart"/>
      <w:r w:rsidR="00434193" w:rsidRPr="00323DE4">
        <w:rPr>
          <w:rFonts w:ascii="Times New Roman" w:eastAsia="Times New Roman" w:hAnsi="Times New Roman"/>
          <w:lang w:eastAsia="ru-RU"/>
        </w:rPr>
        <w:t xml:space="preserve"> И</w:t>
      </w:r>
      <w:proofErr w:type="gramEnd"/>
    </w:p>
    <w:p w:rsidR="0049070B" w:rsidRPr="00323DE4" w:rsidRDefault="0049070B" w:rsidP="009605E7">
      <w:pPr>
        <w:spacing w:line="240" w:lineRule="auto"/>
        <w:jc w:val="both"/>
        <w:rPr>
          <w:rFonts w:ascii="Times New Roman" w:hAnsi="Times New Roman"/>
          <w:b/>
        </w:rPr>
      </w:pPr>
    </w:p>
    <w:p w:rsidR="0049070B" w:rsidRPr="00323DE4" w:rsidRDefault="0049070B" w:rsidP="009605E7">
      <w:pPr>
        <w:autoSpaceDE w:val="0"/>
        <w:autoSpaceDN w:val="0"/>
        <w:adjustRightInd w:val="0"/>
        <w:spacing w:after="0" w:line="240" w:lineRule="auto"/>
        <w:ind w:firstLine="708"/>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00434193" w:rsidRPr="00323DE4">
          <w:rPr>
            <w:rFonts w:ascii="Times New Roman" w:eastAsia="Times New Roman" w:hAnsi="Times New Roman"/>
            <w:lang w:eastAsia="ru-RU"/>
          </w:rPr>
          <w:t>14</w:t>
        </w:r>
      </w:hyperlink>
    </w:p>
    <w:tbl>
      <w:tblPr>
        <w:tblW w:w="8948" w:type="dxa"/>
        <w:jc w:val="center"/>
        <w:tblInd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260"/>
        <w:gridCol w:w="2240"/>
        <w:gridCol w:w="2800"/>
      </w:tblGrid>
      <w:tr w:rsidR="00141B83" w:rsidRPr="00323DE4" w:rsidTr="00141B83">
        <w:trPr>
          <w:trHeight w:val="567"/>
          <w:jc w:val="center"/>
        </w:trPr>
        <w:tc>
          <w:tcPr>
            <w:tcW w:w="648" w:type="dxa"/>
            <w:shd w:val="clear" w:color="auto" w:fill="auto"/>
            <w:vAlign w:val="center"/>
          </w:tcPr>
          <w:p w:rsidR="00141B83" w:rsidRPr="00323DE4" w:rsidRDefault="00141B83"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141B83" w:rsidRPr="00323DE4" w:rsidRDefault="00141B83"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260" w:type="dxa"/>
            <w:shd w:val="clear" w:color="auto" w:fill="auto"/>
            <w:noWrap/>
            <w:vAlign w:val="center"/>
          </w:tcPr>
          <w:p w:rsidR="00141B83" w:rsidRPr="00323DE4" w:rsidRDefault="00141B83"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2240" w:type="dxa"/>
          </w:tcPr>
          <w:p w:rsidR="00141B83" w:rsidRPr="00323DE4" w:rsidRDefault="00141B83"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800" w:type="dxa"/>
            <w:shd w:val="clear" w:color="auto" w:fill="auto"/>
            <w:vAlign w:val="center"/>
          </w:tcPr>
          <w:p w:rsidR="00141B83" w:rsidRPr="00323DE4" w:rsidRDefault="00141B83"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141B83" w:rsidRPr="00323DE4" w:rsidTr="00141B83">
        <w:trPr>
          <w:trHeight w:val="1894"/>
          <w:jc w:val="center"/>
        </w:trPr>
        <w:tc>
          <w:tcPr>
            <w:tcW w:w="648" w:type="dxa"/>
            <w:shd w:val="clear" w:color="auto" w:fill="auto"/>
          </w:tcPr>
          <w:p w:rsidR="00141B83" w:rsidRPr="00323DE4" w:rsidRDefault="00141B83"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260" w:type="dxa"/>
            <w:shd w:val="clear" w:color="auto" w:fill="auto"/>
            <w:noWrap/>
          </w:tcPr>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1.1административно-хозяйственные помещения, связанные с обслуживанием садоводства кооператива;</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 здания и сооружения для хранения средств, связанные с обслуживанием кооператива;</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1.3 Пожарные водоемы и резервуары</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1.4 водозабор</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1.5 Площадки для мусоросборников;</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1.6 площадки для парковки автомобилей при въезде на территорию коллективного сада;</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1.7 Садовый дом сезонного, временного или круглогодичного пользования;</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 xml:space="preserve">1.8выращивание цветов, овощей, </w:t>
            </w:r>
            <w:r w:rsidRPr="00323DE4">
              <w:rPr>
                <w:rFonts w:ascii="Times New Roman" w:eastAsia="Times New Roman" w:hAnsi="Times New Roman"/>
                <w:lang w:eastAsia="ru-RU"/>
              </w:rPr>
              <w:lastRenderedPageBreak/>
              <w:t>фруктов;</w:t>
            </w:r>
          </w:p>
          <w:p w:rsidR="00141B83" w:rsidRPr="00323DE4" w:rsidRDefault="00141B83"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1.9 улицы не менее 7метров, проезды- 6,5метра.</w:t>
            </w:r>
          </w:p>
        </w:tc>
        <w:tc>
          <w:tcPr>
            <w:tcW w:w="2240" w:type="dxa"/>
          </w:tcPr>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lastRenderedPageBreak/>
              <w:t>не подлежит установлению</w:t>
            </w:r>
          </w:p>
        </w:tc>
        <w:tc>
          <w:tcPr>
            <w:tcW w:w="2800" w:type="dxa"/>
            <w:shd w:val="clear" w:color="auto" w:fill="auto"/>
          </w:tcPr>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1.1Сооружения связанные с выращиванием цветов, овощей, фруктов.</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1.2хозяйственные парковки</w:t>
            </w:r>
            <w:proofErr w:type="gramStart"/>
            <w:r w:rsidRPr="00323DE4">
              <w:rPr>
                <w:rFonts w:ascii="Times New Roman" w:eastAsia="Times New Roman" w:hAnsi="Times New Roman"/>
                <w:lang w:eastAsia="ru-RU"/>
              </w:rPr>
              <w:t xml:space="preserve"> ,</w:t>
            </w:r>
            <w:proofErr w:type="gramEnd"/>
            <w:r w:rsidRPr="00323DE4">
              <w:rPr>
                <w:rFonts w:ascii="Times New Roman" w:eastAsia="Times New Roman" w:hAnsi="Times New Roman"/>
                <w:lang w:eastAsia="ru-RU"/>
              </w:rPr>
              <w:t>сооружения;</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1.3содержание или строения для содержания мелкого скота, птицы</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1.4 Бани, сауны</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1.5 встроенные или отдельно стоящие гаражи, а также открытые стоянки, но не более чем на 2 </w:t>
            </w:r>
            <w:proofErr w:type="spellStart"/>
            <w:r w:rsidRPr="00323DE4">
              <w:rPr>
                <w:rFonts w:ascii="Times New Roman" w:eastAsia="Times New Roman" w:hAnsi="Times New Roman"/>
                <w:lang w:eastAsia="ru-RU"/>
              </w:rPr>
              <w:t>машиноместа</w:t>
            </w:r>
            <w:proofErr w:type="spellEnd"/>
            <w:r w:rsidRPr="00323DE4">
              <w:rPr>
                <w:rFonts w:ascii="Times New Roman" w:eastAsia="Times New Roman" w:hAnsi="Times New Roman"/>
                <w:lang w:eastAsia="ru-RU"/>
              </w:rPr>
              <w:t>.</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1.6 Коллективные овощехранилища</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1.7 индивидуальная трудовая деятельность</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 xml:space="preserve">1.8 павильоны торговли и </w:t>
            </w:r>
            <w:r w:rsidRPr="00323DE4">
              <w:rPr>
                <w:rFonts w:ascii="Times New Roman" w:eastAsia="Times New Roman" w:hAnsi="Times New Roman"/>
                <w:lang w:eastAsia="ru-RU"/>
              </w:rPr>
              <w:lastRenderedPageBreak/>
              <w:t>обслуживания.</w:t>
            </w: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p>
          <w:p w:rsidR="00141B83" w:rsidRPr="00323DE4" w:rsidRDefault="00141B83" w:rsidP="009605E7">
            <w:pPr>
              <w:autoSpaceDE w:val="0"/>
              <w:autoSpaceDN w:val="0"/>
              <w:adjustRightInd w:val="0"/>
              <w:spacing w:after="0" w:line="240" w:lineRule="auto"/>
              <w:ind w:right="-62"/>
              <w:rPr>
                <w:rFonts w:ascii="Times New Roman" w:eastAsia="Times New Roman" w:hAnsi="Times New Roman"/>
                <w:lang w:eastAsia="ru-RU"/>
              </w:rPr>
            </w:pPr>
          </w:p>
        </w:tc>
      </w:tr>
    </w:tbl>
    <w:p w:rsidR="0049070B" w:rsidRPr="00323DE4" w:rsidRDefault="0049070B"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lastRenderedPageBreak/>
        <w:t xml:space="preserve">Предельные размеры земельных участков, </w:t>
      </w:r>
      <w:r w:rsidRPr="00323DE4">
        <w:rPr>
          <w:rFonts w:ascii="Times New Roman" w:eastAsia="Times New Roman" w:hAnsi="Times New Roman"/>
          <w:lang w:eastAsia="ru-RU"/>
        </w:rPr>
        <w:br/>
        <w:t xml:space="preserve">предельные параметры разрешенного строительства, реконструкции объектов капитального строительства зоны </w:t>
      </w:r>
      <w:r w:rsidR="00434193" w:rsidRPr="00323DE4">
        <w:rPr>
          <w:rFonts w:ascii="Times New Roman" w:eastAsia="Times New Roman" w:hAnsi="Times New Roman"/>
          <w:lang w:eastAsia="ru-RU"/>
        </w:rPr>
        <w:t>И</w:t>
      </w:r>
      <w:r w:rsidRPr="00323DE4">
        <w:rPr>
          <w:rFonts w:ascii="Times New Roman" w:eastAsia="Times New Roman" w:hAnsi="Times New Roman"/>
          <w:lang w:eastAsia="ru-RU"/>
        </w:rPr>
        <w:t>.</w:t>
      </w:r>
    </w:p>
    <w:p w:rsidR="0049070B" w:rsidRPr="00323DE4" w:rsidRDefault="0049070B" w:rsidP="009605E7">
      <w:pPr>
        <w:autoSpaceDE w:val="0"/>
        <w:autoSpaceDN w:val="0"/>
        <w:adjustRightInd w:val="0"/>
        <w:spacing w:after="0" w:line="240" w:lineRule="auto"/>
        <w:jc w:val="center"/>
        <w:rPr>
          <w:rFonts w:ascii="Times New Roman" w:eastAsia="Times New Roman" w:hAnsi="Times New Roman"/>
          <w:lang w:eastAsia="ru-RU"/>
        </w:rPr>
      </w:pPr>
    </w:p>
    <w:p w:rsidR="0049070B" w:rsidRPr="00323DE4" w:rsidRDefault="0049070B" w:rsidP="009605E7">
      <w:pPr>
        <w:spacing w:line="240" w:lineRule="auto"/>
        <w:jc w:val="right"/>
        <w:rPr>
          <w:rFonts w:ascii="Times New Roman" w:hAnsi="Times New Roman"/>
        </w:rPr>
      </w:pPr>
      <w:r w:rsidRPr="00323DE4">
        <w:rPr>
          <w:rFonts w:ascii="Times New Roman" w:eastAsia="Times New Roman" w:hAnsi="Times New Roman"/>
          <w:lang w:eastAsia="ru-RU"/>
        </w:rPr>
        <w:t xml:space="preserve">Таблица № </w:t>
      </w:r>
      <w:hyperlink w:anchor="Par491" w:history="1">
        <w:r w:rsidR="00434193" w:rsidRPr="00323DE4">
          <w:rPr>
            <w:rFonts w:ascii="Times New Roman" w:eastAsia="Times New Roman" w:hAnsi="Times New Roman"/>
            <w:lang w:eastAsia="ru-RU"/>
          </w:rPr>
          <w:t>14</w:t>
        </w:r>
        <w:r w:rsidRPr="00323DE4">
          <w:rPr>
            <w:rFonts w:ascii="Times New Roman" w:eastAsia="Times New Roman" w:hAnsi="Times New Roman"/>
            <w:lang w:eastAsia="ru-RU"/>
          </w:rPr>
          <w:t>.1</w:t>
        </w:r>
      </w:hyperlink>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tc>
        <w:tc>
          <w:tcPr>
            <w:tcW w:w="4962" w:type="dxa"/>
            <w:vMerge w:val="restart"/>
            <w:tcBorders>
              <w:top w:val="single" w:sz="4" w:space="0" w:color="auto"/>
              <w:left w:val="single" w:sz="4" w:space="0" w:color="auto"/>
              <w:bottom w:val="single" w:sz="4" w:space="0" w:color="auto"/>
              <w:right w:val="single" w:sz="4" w:space="0" w:color="auto"/>
            </w:tcBorders>
            <w:hideMark/>
          </w:tcPr>
          <w:p w:rsidR="00B02609" w:rsidRPr="00323DE4" w:rsidRDefault="009173AF" w:rsidP="009173A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устанавливается, в индивидуальном случае у</w:t>
            </w:r>
            <w:r w:rsidR="00B02609" w:rsidRPr="00323DE4">
              <w:rPr>
                <w:rFonts w:ascii="Times New Roman" w:eastAsia="Times New Roman" w:hAnsi="Times New Roman"/>
                <w:lang w:eastAsia="ru-RU"/>
              </w:rPr>
              <w:t xml:space="preserve">станавливаются в соответствии с утвержденными в установленном порядке нормами отвода земель для объектов капитального строительства или </w:t>
            </w:r>
            <w:r w:rsidR="00B02609" w:rsidRPr="00323DE4">
              <w:rPr>
                <w:rFonts w:ascii="Times New Roman" w:eastAsia="Times New Roman" w:hAnsi="Times New Roman"/>
                <w:lang w:eastAsia="ru-RU"/>
              </w:rPr>
              <w:br/>
              <w:t>в соответствии с землеустроительной, градостроительной и проектной документацией.</w:t>
            </w:r>
            <w:r w:rsidR="00B02609" w:rsidRPr="00323DE4">
              <w:rPr>
                <w:rFonts w:ascii="Times New Roman" w:eastAsia="Arial" w:hAnsi="Times New Roman"/>
                <w:lang w:eastAsia="ru-RU"/>
              </w:rPr>
              <w:t xml:space="preserve"> Минимальная площадь земельного участка – 0,02, для коммунального обслуживания – 0,001</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0,5</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0,5</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962"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B02609" w:rsidRPr="00323DE4" w:rsidRDefault="00B02609" w:rsidP="009605E7">
            <w:pPr>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границ земельного участка – не менее 3  м</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6,0</w:t>
            </w:r>
          </w:p>
        </w:tc>
      </w:tr>
      <w:tr w:rsidR="00B02609" w:rsidRPr="00323DE4" w:rsidTr="00B02609">
        <w:trPr>
          <w:trHeight w:val="519"/>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не менее 15</w:t>
            </w:r>
          </w:p>
        </w:tc>
      </w:tr>
      <w:tr w:rsidR="00B02609" w:rsidRPr="00323DE4" w:rsidTr="00B02609">
        <w:trPr>
          <w:jc w:val="center"/>
        </w:trPr>
        <w:tc>
          <w:tcPr>
            <w:tcW w:w="4961" w:type="dxa"/>
            <w:tcBorders>
              <w:top w:val="single" w:sz="4" w:space="0" w:color="auto"/>
              <w:left w:val="single" w:sz="4" w:space="0" w:color="auto"/>
              <w:bottom w:val="single" w:sz="4" w:space="0" w:color="auto"/>
              <w:right w:val="single" w:sz="4" w:space="0" w:color="auto"/>
            </w:tcBorders>
            <w:hideMark/>
          </w:tcPr>
          <w:p w:rsidR="00B02609" w:rsidRPr="00323DE4" w:rsidRDefault="00B02609"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высота ограждений земельных </w:t>
            </w:r>
            <w:r w:rsidRPr="00323DE4">
              <w:rPr>
                <w:rFonts w:ascii="Times New Roman" w:eastAsia="Times New Roman" w:hAnsi="Times New Roman"/>
                <w:lang w:eastAsia="ru-RU"/>
              </w:rPr>
              <w:br/>
              <w:t>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609" w:rsidRPr="00323DE4" w:rsidRDefault="00B02609"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2,5</w:t>
            </w:r>
          </w:p>
        </w:tc>
      </w:tr>
      <w:tr w:rsidR="009173AF" w:rsidRPr="0005665E" w:rsidTr="009173AF">
        <w:trPr>
          <w:jc w:val="center"/>
        </w:trPr>
        <w:tc>
          <w:tcPr>
            <w:tcW w:w="4961" w:type="dxa"/>
            <w:tcBorders>
              <w:top w:val="single" w:sz="4" w:space="0" w:color="auto"/>
              <w:left w:val="single" w:sz="4" w:space="0" w:color="auto"/>
              <w:bottom w:val="single" w:sz="4" w:space="0" w:color="auto"/>
              <w:right w:val="single" w:sz="4" w:space="0" w:color="auto"/>
            </w:tcBorders>
            <w:hideMark/>
          </w:tcPr>
          <w:p w:rsidR="009173AF" w:rsidRPr="009173AF" w:rsidRDefault="009173AF" w:rsidP="00B949DD">
            <w:pPr>
              <w:widowControl w:val="0"/>
              <w:autoSpaceDE w:val="0"/>
              <w:autoSpaceDN w:val="0"/>
              <w:adjustRightInd w:val="0"/>
              <w:spacing w:after="0" w:line="240" w:lineRule="auto"/>
              <w:jc w:val="both"/>
              <w:rPr>
                <w:rFonts w:ascii="Times New Roman" w:eastAsia="Times New Roman" w:hAnsi="Times New Roman"/>
                <w:lang w:eastAsia="ru-RU"/>
              </w:rPr>
            </w:pPr>
            <w:r w:rsidRPr="009173AF">
              <w:rPr>
                <w:rFonts w:ascii="Times New Roman" w:eastAsia="Times New Roman"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9173AF" w:rsidRPr="009173AF" w:rsidRDefault="009173AF" w:rsidP="009173AF">
            <w:pPr>
              <w:widowControl w:val="0"/>
              <w:autoSpaceDE w:val="0"/>
              <w:autoSpaceDN w:val="0"/>
              <w:adjustRightInd w:val="0"/>
              <w:spacing w:after="0" w:line="240" w:lineRule="auto"/>
              <w:jc w:val="center"/>
              <w:rPr>
                <w:rFonts w:ascii="Times New Roman" w:eastAsia="Times New Roman" w:hAnsi="Times New Roman"/>
                <w:lang w:eastAsia="ru-RU"/>
              </w:rPr>
            </w:pPr>
            <w:r w:rsidRPr="009173AF">
              <w:rPr>
                <w:rFonts w:ascii="Times New Roman" w:eastAsia="Times New Roman" w:hAnsi="Times New Roman"/>
                <w:lang w:eastAsia="ru-RU"/>
              </w:rPr>
              <w:t>не подлежат установлению</w:t>
            </w:r>
          </w:p>
        </w:tc>
      </w:tr>
    </w:tbl>
    <w:p w:rsidR="002B4B87" w:rsidRPr="00323DE4" w:rsidRDefault="002B4B87" w:rsidP="009605E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DA3917" w:rsidRPr="00323DE4" w:rsidRDefault="003C1FC1" w:rsidP="00E32D17">
      <w:pPr>
        <w:pStyle w:val="3"/>
        <w:rPr>
          <w:rFonts w:ascii="Times New Roman" w:hAnsi="Times New Roman" w:cs="Times New Roman"/>
          <w:color w:val="auto"/>
        </w:rPr>
      </w:pPr>
      <w:bookmarkStart w:id="113" w:name="_Toc465860897"/>
      <w:r w:rsidRPr="00323DE4">
        <w:rPr>
          <w:rFonts w:ascii="Times New Roman" w:hAnsi="Times New Roman" w:cs="Times New Roman"/>
          <w:color w:val="auto"/>
        </w:rPr>
        <w:t>Статья 20 Зона инженерной и транспортной инфраструктуры (К).</w:t>
      </w:r>
      <w:bookmarkEnd w:id="113"/>
    </w:p>
    <w:p w:rsidR="003C1FC1" w:rsidRPr="00323DE4" w:rsidRDefault="003C1FC1" w:rsidP="009605E7">
      <w:pPr>
        <w:pStyle w:val="WW-BodyText2123456"/>
        <w:rPr>
          <w:sz w:val="22"/>
          <w:szCs w:val="22"/>
        </w:rPr>
      </w:pPr>
      <w:proofErr w:type="gramStart"/>
      <w:r w:rsidRPr="00323DE4">
        <w:rPr>
          <w:sz w:val="22"/>
          <w:szCs w:val="22"/>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и трубопроводного транспорта, связи, инженерного оборудования; выделены следующие зоны:</w:t>
      </w:r>
      <w:proofErr w:type="gramEnd"/>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t>К 1</w:t>
      </w:r>
      <w:r w:rsidRPr="00323DE4">
        <w:rPr>
          <w:rFonts w:ascii="Times New Roman" w:hAnsi="Times New Roman"/>
        </w:rPr>
        <w:t xml:space="preserve"> </w:t>
      </w:r>
      <w:r w:rsidRPr="00323DE4">
        <w:rPr>
          <w:rFonts w:ascii="Times New Roman" w:hAnsi="Times New Roman"/>
          <w:b/>
          <w:bCs/>
        </w:rPr>
        <w:t xml:space="preserve">-  </w:t>
      </w:r>
      <w:r w:rsidRPr="00323DE4">
        <w:rPr>
          <w:rFonts w:ascii="Times New Roman" w:hAnsi="Times New Roman"/>
        </w:rPr>
        <w:t>магистральный газопровод</w:t>
      </w:r>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t xml:space="preserve">К 2 -  </w:t>
      </w:r>
      <w:proofErr w:type="gramStart"/>
      <w:r w:rsidRPr="00323DE4">
        <w:rPr>
          <w:rFonts w:ascii="Times New Roman" w:hAnsi="Times New Roman"/>
        </w:rPr>
        <w:t>в</w:t>
      </w:r>
      <w:proofErr w:type="gramEnd"/>
      <w:r w:rsidRPr="00323DE4">
        <w:rPr>
          <w:rFonts w:ascii="Times New Roman" w:hAnsi="Times New Roman"/>
        </w:rPr>
        <w:t>/</w:t>
      </w:r>
      <w:proofErr w:type="gramStart"/>
      <w:r w:rsidRPr="00323DE4">
        <w:rPr>
          <w:rFonts w:ascii="Times New Roman" w:hAnsi="Times New Roman"/>
        </w:rPr>
        <w:t>в</w:t>
      </w:r>
      <w:proofErr w:type="gramEnd"/>
      <w:r w:rsidRPr="00323DE4">
        <w:rPr>
          <w:rFonts w:ascii="Times New Roman" w:hAnsi="Times New Roman"/>
        </w:rPr>
        <w:t xml:space="preserve"> ЛЭП 110 </w:t>
      </w:r>
      <w:proofErr w:type="spellStart"/>
      <w:r w:rsidRPr="00323DE4">
        <w:rPr>
          <w:rFonts w:ascii="Times New Roman" w:hAnsi="Times New Roman"/>
        </w:rPr>
        <w:t>кВ</w:t>
      </w:r>
      <w:proofErr w:type="spellEnd"/>
      <w:r w:rsidRPr="00323DE4">
        <w:rPr>
          <w:rFonts w:ascii="Times New Roman" w:hAnsi="Times New Roman"/>
        </w:rPr>
        <w:t xml:space="preserve">  (с ПС)</w:t>
      </w:r>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t xml:space="preserve">К 3 -  </w:t>
      </w:r>
      <w:r w:rsidRPr="00323DE4">
        <w:rPr>
          <w:rFonts w:ascii="Times New Roman" w:hAnsi="Times New Roman"/>
        </w:rPr>
        <w:t>магистральные водоводы, водопроводные сооружения</w:t>
      </w:r>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t xml:space="preserve">К 4 -  </w:t>
      </w:r>
      <w:r w:rsidRPr="00323DE4">
        <w:rPr>
          <w:rFonts w:ascii="Times New Roman" w:hAnsi="Times New Roman"/>
        </w:rPr>
        <w:t>полоса отвода железной дороги</w:t>
      </w:r>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lastRenderedPageBreak/>
        <w:t xml:space="preserve">К 5 -  </w:t>
      </w:r>
      <w:r w:rsidRPr="00323DE4">
        <w:rPr>
          <w:rFonts w:ascii="Times New Roman" w:hAnsi="Times New Roman"/>
        </w:rPr>
        <w:t>внешнего автомобильного транспорта</w:t>
      </w:r>
    </w:p>
    <w:p w:rsidR="003C1FC1" w:rsidRPr="00323DE4" w:rsidRDefault="003C1FC1" w:rsidP="009605E7">
      <w:pPr>
        <w:spacing w:line="240" w:lineRule="auto"/>
        <w:ind w:left="567"/>
        <w:jc w:val="both"/>
        <w:rPr>
          <w:rFonts w:ascii="Times New Roman" w:hAnsi="Times New Roman"/>
        </w:rPr>
      </w:pPr>
      <w:r w:rsidRPr="00323DE4">
        <w:rPr>
          <w:rFonts w:ascii="Times New Roman" w:hAnsi="Times New Roman"/>
          <w:b/>
          <w:bCs/>
        </w:rPr>
        <w:t xml:space="preserve">К 6 - </w:t>
      </w:r>
      <w:r w:rsidRPr="00323DE4">
        <w:rPr>
          <w:rFonts w:ascii="Times New Roman" w:hAnsi="Times New Roman"/>
        </w:rPr>
        <w:t>магистрали городского и районного значения, основные улицы в застройке</w:t>
      </w:r>
    </w:p>
    <w:p w:rsidR="003C1FC1" w:rsidRPr="001C4D5B" w:rsidRDefault="003C1FC1" w:rsidP="00E32D17">
      <w:pPr>
        <w:pStyle w:val="3"/>
        <w:rPr>
          <w:rFonts w:ascii="Times New Roman" w:hAnsi="Times New Roman" w:cs="Times New Roman"/>
          <w:bCs w:val="0"/>
          <w:color w:val="auto"/>
        </w:rPr>
      </w:pPr>
      <w:bookmarkStart w:id="114" w:name="_Toc465860898"/>
      <w:r w:rsidRPr="001C4D5B">
        <w:rPr>
          <w:rFonts w:ascii="Times New Roman" w:hAnsi="Times New Roman" w:cs="Times New Roman"/>
          <w:bCs w:val="0"/>
          <w:color w:val="auto"/>
        </w:rPr>
        <w:t>1.Зона магистрального газопровода (К 1)</w:t>
      </w:r>
      <w:bookmarkEnd w:id="114"/>
    </w:p>
    <w:p w:rsidR="003C1FC1" w:rsidRPr="00323DE4" w:rsidRDefault="003C1FC1" w:rsidP="009605E7">
      <w:pPr>
        <w:spacing w:line="240" w:lineRule="auto"/>
        <w:ind w:firstLine="715"/>
        <w:rPr>
          <w:rFonts w:ascii="Times New Roman" w:hAnsi="Times New Roman"/>
        </w:rPr>
      </w:pPr>
      <w:r w:rsidRPr="00323DE4">
        <w:rPr>
          <w:rFonts w:ascii="Times New Roman" w:hAnsi="Times New Roman"/>
        </w:rPr>
        <w:t>Трубопроводы, транспортирующие газ, с охранной зоной:</w:t>
      </w:r>
    </w:p>
    <w:p w:rsidR="003C1FC1" w:rsidRPr="00323DE4" w:rsidRDefault="003C1FC1" w:rsidP="009605E7">
      <w:pPr>
        <w:numPr>
          <w:ilvl w:val="0"/>
          <w:numId w:val="15"/>
        </w:numPr>
        <w:tabs>
          <w:tab w:val="clear" w:pos="720"/>
        </w:tabs>
        <w:suppressAutoHyphens/>
        <w:overflowPunct w:val="0"/>
        <w:autoSpaceDE w:val="0"/>
        <w:spacing w:after="0" w:line="240" w:lineRule="auto"/>
        <w:textAlignment w:val="baseline"/>
        <w:rPr>
          <w:rFonts w:ascii="Times New Roman" w:hAnsi="Times New Roman"/>
        </w:rPr>
      </w:pPr>
      <w:r w:rsidRPr="00323DE4">
        <w:rPr>
          <w:rFonts w:ascii="Times New Roman" w:hAnsi="Times New Roman"/>
        </w:rPr>
        <w:t>магистрального газопровода-ответвления от газопровода Бухара</w:t>
      </w:r>
      <w:r w:rsidRPr="00323DE4">
        <w:rPr>
          <w:rFonts w:ascii="Times New Roman" w:hAnsi="Times New Roman"/>
          <w:b/>
          <w:bCs/>
        </w:rPr>
        <w:t xml:space="preserve"> – </w:t>
      </w:r>
      <w:r w:rsidRPr="00323DE4">
        <w:rPr>
          <w:rFonts w:ascii="Times New Roman" w:hAnsi="Times New Roman"/>
        </w:rPr>
        <w:t>Урал до ГРС по 150 м в обе стороны от газопровода;</w:t>
      </w:r>
    </w:p>
    <w:p w:rsidR="003C1FC1" w:rsidRPr="00323DE4" w:rsidRDefault="003C1FC1" w:rsidP="009605E7">
      <w:pPr>
        <w:numPr>
          <w:ilvl w:val="0"/>
          <w:numId w:val="15"/>
        </w:numPr>
        <w:tabs>
          <w:tab w:val="clear" w:pos="720"/>
        </w:tabs>
        <w:suppressAutoHyphens/>
        <w:overflowPunct w:val="0"/>
        <w:autoSpaceDE w:val="0"/>
        <w:spacing w:after="0" w:line="240" w:lineRule="auto"/>
        <w:textAlignment w:val="baseline"/>
        <w:rPr>
          <w:rFonts w:ascii="Times New Roman" w:hAnsi="Times New Roman"/>
        </w:rPr>
      </w:pPr>
      <w:r w:rsidRPr="00323DE4">
        <w:rPr>
          <w:rFonts w:ascii="Times New Roman" w:hAnsi="Times New Roman"/>
        </w:rPr>
        <w:t>от ГРС до ГРП</w:t>
      </w:r>
      <w:r w:rsidRPr="00323DE4">
        <w:rPr>
          <w:rFonts w:ascii="Times New Roman" w:hAnsi="Times New Roman"/>
          <w:b/>
          <w:bCs/>
        </w:rPr>
        <w:t xml:space="preserve"> – </w:t>
      </w:r>
      <w:r w:rsidRPr="00323DE4">
        <w:rPr>
          <w:rFonts w:ascii="Times New Roman" w:hAnsi="Times New Roman"/>
        </w:rPr>
        <w:t>10 м по обе стороны, считая от осей крайних трубопроводов</w:t>
      </w:r>
    </w:p>
    <w:p w:rsidR="003C1FC1" w:rsidRPr="00323DE4" w:rsidRDefault="00F67FC1" w:rsidP="009605E7">
      <w:pPr>
        <w:spacing w:line="240" w:lineRule="auto"/>
        <w:ind w:firstLine="360"/>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размещения линейных объектов и (или) занятые линейными объектами;</w:t>
      </w:r>
    </w:p>
    <w:p w:rsidR="00F67FC1" w:rsidRPr="001C4D5B" w:rsidRDefault="008A4170" w:rsidP="00E32D17">
      <w:pPr>
        <w:pStyle w:val="3"/>
        <w:rPr>
          <w:rFonts w:ascii="Times New Roman" w:hAnsi="Times New Roman" w:cs="Times New Roman"/>
          <w:bCs w:val="0"/>
          <w:color w:val="auto"/>
        </w:rPr>
      </w:pPr>
      <w:bookmarkStart w:id="115" w:name="_Toc465860899"/>
      <w:r w:rsidRPr="001C4D5B">
        <w:rPr>
          <w:rFonts w:ascii="Times New Roman" w:hAnsi="Times New Roman" w:cs="Times New Roman"/>
          <w:bCs w:val="0"/>
          <w:color w:val="auto"/>
        </w:rPr>
        <w:t>2.Зона воздушных</w:t>
      </w:r>
      <w:proofErr w:type="gramStart"/>
      <w:r w:rsidRPr="001C4D5B">
        <w:rPr>
          <w:rFonts w:ascii="Times New Roman" w:hAnsi="Times New Roman" w:cs="Times New Roman"/>
          <w:bCs w:val="0"/>
          <w:color w:val="auto"/>
        </w:rPr>
        <w:t xml:space="preserve"> В</w:t>
      </w:r>
      <w:proofErr w:type="gramEnd"/>
      <w:r w:rsidRPr="001C4D5B">
        <w:rPr>
          <w:rFonts w:ascii="Times New Roman" w:hAnsi="Times New Roman" w:cs="Times New Roman"/>
          <w:bCs w:val="0"/>
          <w:color w:val="auto"/>
        </w:rPr>
        <w:t xml:space="preserve">/В ЛЭП 110 </w:t>
      </w:r>
      <w:proofErr w:type="spellStart"/>
      <w:r w:rsidRPr="001C4D5B">
        <w:rPr>
          <w:rFonts w:ascii="Times New Roman" w:hAnsi="Times New Roman" w:cs="Times New Roman"/>
          <w:bCs w:val="0"/>
          <w:color w:val="auto"/>
        </w:rPr>
        <w:t>кВ</w:t>
      </w:r>
      <w:proofErr w:type="spellEnd"/>
      <w:r w:rsidRPr="001C4D5B">
        <w:rPr>
          <w:rFonts w:ascii="Times New Roman" w:hAnsi="Times New Roman" w:cs="Times New Roman"/>
          <w:bCs w:val="0"/>
          <w:color w:val="auto"/>
        </w:rPr>
        <w:t xml:space="preserve"> (с ПС) (К 2)</w:t>
      </w:r>
      <w:bookmarkEnd w:id="115"/>
    </w:p>
    <w:p w:rsidR="008A4170" w:rsidRPr="00323DE4" w:rsidRDefault="008A4170" w:rsidP="009605E7">
      <w:pPr>
        <w:spacing w:line="240" w:lineRule="auto"/>
        <w:ind w:firstLine="715"/>
        <w:rPr>
          <w:rFonts w:ascii="Times New Roman" w:hAnsi="Times New Roman"/>
        </w:rPr>
      </w:pPr>
      <w:r w:rsidRPr="00323DE4">
        <w:rPr>
          <w:rFonts w:ascii="Times New Roman" w:hAnsi="Times New Roman"/>
        </w:rPr>
        <w:t xml:space="preserve">Воздушные в/в линии электропередач 110 </w:t>
      </w:r>
      <w:proofErr w:type="spellStart"/>
      <w:r w:rsidRPr="00323DE4">
        <w:rPr>
          <w:rFonts w:ascii="Times New Roman" w:hAnsi="Times New Roman"/>
        </w:rPr>
        <w:t>к</w:t>
      </w:r>
      <w:proofErr w:type="gramStart"/>
      <w:r w:rsidRPr="00323DE4">
        <w:rPr>
          <w:rFonts w:ascii="Times New Roman" w:hAnsi="Times New Roman"/>
        </w:rPr>
        <w:t>В</w:t>
      </w:r>
      <w:proofErr w:type="spellEnd"/>
      <w:r w:rsidRPr="00323DE4">
        <w:rPr>
          <w:rFonts w:ascii="Times New Roman" w:hAnsi="Times New Roman"/>
        </w:rPr>
        <w:t>(</w:t>
      </w:r>
      <w:proofErr w:type="gramEnd"/>
      <w:r w:rsidRPr="00323DE4">
        <w:rPr>
          <w:rFonts w:ascii="Times New Roman" w:hAnsi="Times New Roman"/>
        </w:rPr>
        <w:t>с ПС) с охранными зонами по 20 м в обе стороны от крайних проводов.</w:t>
      </w:r>
    </w:p>
    <w:p w:rsidR="008A4170" w:rsidRPr="00323DE4" w:rsidRDefault="008A4170" w:rsidP="009605E7">
      <w:pPr>
        <w:spacing w:line="240" w:lineRule="auto"/>
        <w:ind w:firstLine="708"/>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размещения линейных объектов и (или) занятые линейными объектами;</w:t>
      </w:r>
    </w:p>
    <w:p w:rsidR="008A4170" w:rsidRPr="001C4D5B" w:rsidRDefault="008A4170" w:rsidP="00E32D17">
      <w:pPr>
        <w:pStyle w:val="3"/>
        <w:rPr>
          <w:rFonts w:ascii="Times New Roman" w:hAnsi="Times New Roman" w:cs="Times New Roman"/>
          <w:color w:val="auto"/>
        </w:rPr>
      </w:pPr>
      <w:bookmarkStart w:id="116" w:name="_Toc465860900"/>
      <w:r w:rsidRPr="001C4D5B">
        <w:rPr>
          <w:rFonts w:ascii="Times New Roman" w:hAnsi="Times New Roman" w:cs="Times New Roman"/>
          <w:color w:val="auto"/>
        </w:rPr>
        <w:t xml:space="preserve">3.Зона магистральных водоводов, водозаборных и водопроводных сооружений </w:t>
      </w:r>
      <w:proofErr w:type="gramStart"/>
      <w:r w:rsidRPr="001C4D5B">
        <w:rPr>
          <w:rFonts w:ascii="Times New Roman" w:hAnsi="Times New Roman" w:cs="Times New Roman"/>
          <w:color w:val="auto"/>
        </w:rPr>
        <w:t xml:space="preserve">( </w:t>
      </w:r>
      <w:proofErr w:type="gramEnd"/>
      <w:r w:rsidRPr="001C4D5B">
        <w:rPr>
          <w:rFonts w:ascii="Times New Roman" w:hAnsi="Times New Roman" w:cs="Times New Roman"/>
          <w:color w:val="auto"/>
        </w:rPr>
        <w:t>К 3)</w:t>
      </w:r>
      <w:bookmarkEnd w:id="116"/>
    </w:p>
    <w:p w:rsidR="00A72260" w:rsidRPr="00323DE4" w:rsidRDefault="00A72260"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Перечень основных и условно разрешенных видов использования объектов капитального строительства и земельных участков, вспомогательных </w:t>
      </w:r>
    </w:p>
    <w:p w:rsidR="00A72260" w:rsidRPr="00323DE4" w:rsidRDefault="00A72260"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видов разрешенного использования зоны К3</w:t>
      </w:r>
    </w:p>
    <w:p w:rsidR="00A72260" w:rsidRPr="00323DE4" w:rsidRDefault="00A72260" w:rsidP="009605E7">
      <w:pPr>
        <w:spacing w:line="240" w:lineRule="auto"/>
        <w:jc w:val="right"/>
        <w:rPr>
          <w:rFonts w:ascii="Times New Roman" w:hAnsi="Times New Roman"/>
          <w:b/>
        </w:rPr>
      </w:pPr>
      <w:r w:rsidRPr="00323DE4">
        <w:rPr>
          <w:rFonts w:ascii="Times New Roman" w:hAnsi="Times New Roman"/>
          <w:b/>
        </w:rPr>
        <w:t>Таблица 15</w:t>
      </w:r>
    </w:p>
    <w:tbl>
      <w:tblPr>
        <w:tblW w:w="9126" w:type="dxa"/>
        <w:jc w:val="center"/>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332"/>
        <w:gridCol w:w="1984"/>
        <w:gridCol w:w="2215"/>
      </w:tblGrid>
      <w:tr w:rsidR="00664101" w:rsidRPr="00323DE4" w:rsidTr="00664101">
        <w:trPr>
          <w:trHeight w:val="567"/>
          <w:jc w:val="center"/>
        </w:trPr>
        <w:tc>
          <w:tcPr>
            <w:tcW w:w="595" w:type="dxa"/>
            <w:shd w:val="clear" w:color="auto" w:fill="auto"/>
            <w:vAlign w:val="center"/>
          </w:tcPr>
          <w:p w:rsidR="00664101" w:rsidRPr="00323DE4" w:rsidRDefault="00664101"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664101" w:rsidRPr="00323DE4" w:rsidRDefault="00664101"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4332" w:type="dxa"/>
            <w:shd w:val="clear" w:color="auto" w:fill="auto"/>
            <w:noWrap/>
            <w:vAlign w:val="center"/>
          </w:tcPr>
          <w:p w:rsidR="00664101" w:rsidRPr="00323DE4" w:rsidRDefault="00664101"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1984" w:type="dxa"/>
          </w:tcPr>
          <w:p w:rsidR="00664101" w:rsidRPr="00323DE4" w:rsidRDefault="00664101"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215" w:type="dxa"/>
            <w:shd w:val="clear" w:color="auto" w:fill="auto"/>
            <w:vAlign w:val="center"/>
          </w:tcPr>
          <w:p w:rsidR="00664101" w:rsidRPr="00323DE4" w:rsidRDefault="00664101"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664101" w:rsidRPr="00323DE4" w:rsidTr="00664101">
        <w:trPr>
          <w:trHeight w:val="1894"/>
          <w:jc w:val="center"/>
        </w:trPr>
        <w:tc>
          <w:tcPr>
            <w:tcW w:w="595" w:type="dxa"/>
            <w:shd w:val="clear" w:color="auto" w:fill="auto"/>
          </w:tcPr>
          <w:p w:rsidR="00664101" w:rsidRPr="00323DE4" w:rsidRDefault="00664101"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4332" w:type="dxa"/>
            <w:shd w:val="clear" w:color="auto" w:fill="auto"/>
            <w:noWrap/>
          </w:tcPr>
          <w:p w:rsidR="00664101" w:rsidRPr="00323DE4" w:rsidRDefault="0066410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1.1Водозаборные и водопроводные очистные сооружения с зоной санитарной охраны.</w:t>
            </w:r>
          </w:p>
          <w:p w:rsidR="00664101" w:rsidRPr="00323DE4" w:rsidRDefault="00664101"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1.2Магистральные водоводы, идущие от водозаборных и водопроводных очистных сооружений с охранной зоной по обе стороны от крайних водоводов: по 10м. в сухих грунтах, не менее 50м. в мокрых грунтах.</w:t>
            </w:r>
          </w:p>
        </w:tc>
        <w:tc>
          <w:tcPr>
            <w:tcW w:w="1984" w:type="dxa"/>
          </w:tcPr>
          <w:p w:rsidR="00664101" w:rsidRPr="00323DE4" w:rsidRDefault="00664101"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подлежат установлению</w:t>
            </w:r>
          </w:p>
        </w:tc>
        <w:tc>
          <w:tcPr>
            <w:tcW w:w="2215" w:type="dxa"/>
            <w:shd w:val="clear" w:color="auto" w:fill="auto"/>
          </w:tcPr>
          <w:p w:rsidR="00664101" w:rsidRPr="00323DE4" w:rsidRDefault="00664101"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1.1Использование земель, входящих в охранную зону, в иных целя</w:t>
            </w:r>
            <w:proofErr w:type="gramStart"/>
            <w:r w:rsidRPr="00323DE4">
              <w:rPr>
                <w:rFonts w:ascii="Times New Roman" w:eastAsia="Times New Roman" w:hAnsi="Times New Roman"/>
                <w:lang w:eastAsia="ru-RU"/>
              </w:rPr>
              <w:t>х-</w:t>
            </w:r>
            <w:proofErr w:type="gramEnd"/>
            <w:r w:rsidRPr="00323DE4">
              <w:rPr>
                <w:rFonts w:ascii="Times New Roman" w:eastAsia="Times New Roman" w:hAnsi="Times New Roman"/>
                <w:lang w:eastAsia="ru-RU"/>
              </w:rPr>
              <w:t xml:space="preserve"> по согласованию с предприятиями по водоснабжению и водоотведению.</w:t>
            </w:r>
          </w:p>
        </w:tc>
      </w:tr>
    </w:tbl>
    <w:p w:rsidR="008A4170" w:rsidRPr="00323DE4" w:rsidRDefault="008A4170" w:rsidP="009605E7">
      <w:pPr>
        <w:spacing w:line="240" w:lineRule="auto"/>
        <w:jc w:val="both"/>
        <w:rPr>
          <w:rFonts w:ascii="Times New Roman" w:hAnsi="Times New Roman"/>
          <w:b/>
        </w:rPr>
      </w:pPr>
    </w:p>
    <w:p w:rsidR="0046514C" w:rsidRPr="00323DE4" w:rsidRDefault="0046514C" w:rsidP="009605E7">
      <w:pPr>
        <w:spacing w:line="240" w:lineRule="auto"/>
        <w:ind w:firstLine="708"/>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размещения линейных объектов и (или) занятые линейными объектами;</w:t>
      </w:r>
    </w:p>
    <w:p w:rsidR="0046514C" w:rsidRPr="001C4D5B" w:rsidRDefault="0046514C" w:rsidP="00E32D17">
      <w:pPr>
        <w:pStyle w:val="3"/>
        <w:rPr>
          <w:rFonts w:ascii="Times New Roman" w:hAnsi="Times New Roman" w:cs="Times New Roman"/>
          <w:color w:val="auto"/>
        </w:rPr>
      </w:pPr>
      <w:bookmarkStart w:id="117" w:name="_Toc465860901"/>
      <w:r w:rsidRPr="001C4D5B">
        <w:rPr>
          <w:rFonts w:ascii="Times New Roman" w:hAnsi="Times New Roman" w:cs="Times New Roman"/>
          <w:color w:val="auto"/>
        </w:rPr>
        <w:t>4.Зона железной дороги (К 4)</w:t>
      </w:r>
      <w:bookmarkEnd w:id="117"/>
    </w:p>
    <w:p w:rsidR="00BB4053" w:rsidRPr="00323DE4" w:rsidRDefault="00BB4053" w:rsidP="009605E7">
      <w:pPr>
        <w:spacing w:line="240" w:lineRule="auto"/>
        <w:ind w:left="438" w:hanging="427"/>
        <w:jc w:val="both"/>
        <w:rPr>
          <w:rFonts w:ascii="Times New Roman" w:hAnsi="Times New Roman"/>
        </w:rPr>
      </w:pPr>
      <w:r w:rsidRPr="00323DE4">
        <w:rPr>
          <w:rFonts w:ascii="Times New Roman" w:hAnsi="Times New Roman"/>
        </w:rPr>
        <w:t>1. Полоса отвода железной дороги с размещением в ней железнодорожного вокзала,  остановочных пунктов, технических станций, парков резервного подвижного состава, грузовых станций и контейнерной площадки, складов и площадок для навалочных грузов долговременного хранения и др., железнодорожные пути к производственным зонам</w:t>
      </w:r>
    </w:p>
    <w:p w:rsidR="00BB4053" w:rsidRPr="00323DE4" w:rsidRDefault="00BB4053" w:rsidP="009605E7">
      <w:pPr>
        <w:spacing w:line="240" w:lineRule="auto"/>
        <w:ind w:left="438" w:hanging="427"/>
        <w:rPr>
          <w:rFonts w:ascii="Times New Roman" w:hAnsi="Times New Roman"/>
        </w:rPr>
      </w:pPr>
      <w:r w:rsidRPr="00323DE4">
        <w:rPr>
          <w:rFonts w:ascii="Times New Roman" w:hAnsi="Times New Roman"/>
        </w:rPr>
        <w:t>2. Санитарно-защитная зона железной дороги, считая от оси крайнего ж/д пути, шириной:</w:t>
      </w:r>
    </w:p>
    <w:p w:rsidR="00BB4053" w:rsidRPr="00323DE4" w:rsidRDefault="00BB4053" w:rsidP="009605E7">
      <w:pPr>
        <w:spacing w:line="240" w:lineRule="auto"/>
        <w:jc w:val="both"/>
        <w:rPr>
          <w:rFonts w:ascii="Times New Roman" w:hAnsi="Times New Roman"/>
        </w:rPr>
      </w:pPr>
      <w:r w:rsidRPr="00323DE4">
        <w:rPr>
          <w:rFonts w:ascii="Times New Roman" w:hAnsi="Times New Roman"/>
        </w:rPr>
        <w:t>1. 100 м до жилой застройки</w:t>
      </w:r>
    </w:p>
    <w:p w:rsidR="00BB4053" w:rsidRPr="00323DE4" w:rsidRDefault="00BB4053" w:rsidP="009605E7">
      <w:pPr>
        <w:spacing w:line="240" w:lineRule="auto"/>
        <w:jc w:val="both"/>
        <w:rPr>
          <w:rFonts w:ascii="Times New Roman" w:hAnsi="Times New Roman"/>
        </w:rPr>
      </w:pPr>
      <w:r w:rsidRPr="00323DE4">
        <w:rPr>
          <w:rFonts w:ascii="Times New Roman" w:hAnsi="Times New Roman"/>
        </w:rPr>
        <w:lastRenderedPageBreak/>
        <w:t>2. 50 м до границ садовых участков с озеленением не менее 50 % ширины зоны.</w:t>
      </w:r>
    </w:p>
    <w:p w:rsidR="00BB4053" w:rsidRPr="00323DE4" w:rsidRDefault="00BB4053" w:rsidP="009605E7">
      <w:pPr>
        <w:spacing w:line="240" w:lineRule="auto"/>
        <w:jc w:val="both"/>
        <w:rPr>
          <w:rFonts w:ascii="Times New Roman" w:hAnsi="Times New Roman"/>
        </w:rPr>
      </w:pPr>
      <w:r w:rsidRPr="00323DE4">
        <w:rPr>
          <w:rFonts w:ascii="Times New Roman" w:hAnsi="Times New Roman"/>
        </w:rPr>
        <w:t xml:space="preserve"> </w:t>
      </w:r>
      <w:proofErr w:type="gramStart"/>
      <w:r w:rsidRPr="00323DE4">
        <w:rPr>
          <w:rFonts w:ascii="Times New Roman" w:hAnsi="Times New Roman"/>
        </w:rPr>
        <w:t>в</w:t>
      </w:r>
      <w:proofErr w:type="gramEnd"/>
      <w:r w:rsidRPr="00323DE4">
        <w:rPr>
          <w:rFonts w:ascii="Times New Roman" w:hAnsi="Times New Roman"/>
        </w:rPr>
        <w:t xml:space="preserve">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BB4053" w:rsidRPr="00323DE4" w:rsidRDefault="00BB4053" w:rsidP="009605E7">
      <w:pPr>
        <w:spacing w:line="240" w:lineRule="auto"/>
        <w:ind w:firstLine="708"/>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для размещения линейных объектов и (или) занятые линейными объектами. Использование земель, входящих в охранную зону, в иных целях</w:t>
      </w:r>
      <w:r w:rsidRPr="00323DE4">
        <w:rPr>
          <w:rFonts w:ascii="Times New Roman" w:hAnsi="Times New Roman"/>
          <w:b/>
          <w:bCs/>
        </w:rPr>
        <w:t xml:space="preserve"> – </w:t>
      </w:r>
      <w:r w:rsidRPr="00323DE4">
        <w:rPr>
          <w:rFonts w:ascii="Times New Roman" w:hAnsi="Times New Roman"/>
          <w:b/>
        </w:rPr>
        <w:t>по согласованию с предприятиями железнодорожного транспорта.</w:t>
      </w:r>
    </w:p>
    <w:p w:rsidR="00BB4053" w:rsidRPr="001C4D5B" w:rsidRDefault="00BB4053" w:rsidP="00E32D17">
      <w:pPr>
        <w:pStyle w:val="3"/>
        <w:rPr>
          <w:rFonts w:ascii="Times New Roman" w:hAnsi="Times New Roman" w:cs="Times New Roman"/>
          <w:color w:val="auto"/>
        </w:rPr>
      </w:pPr>
      <w:bookmarkStart w:id="118" w:name="_Toc465860902"/>
      <w:r w:rsidRPr="001C4D5B">
        <w:rPr>
          <w:rFonts w:ascii="Times New Roman" w:hAnsi="Times New Roman" w:cs="Times New Roman"/>
          <w:color w:val="auto"/>
        </w:rPr>
        <w:t xml:space="preserve">5.Зона внешнего автомобильного транспорта </w:t>
      </w:r>
      <w:proofErr w:type="gramStart"/>
      <w:r w:rsidRPr="001C4D5B">
        <w:rPr>
          <w:rFonts w:ascii="Times New Roman" w:hAnsi="Times New Roman" w:cs="Times New Roman"/>
          <w:color w:val="auto"/>
        </w:rPr>
        <w:t xml:space="preserve">( </w:t>
      </w:r>
      <w:proofErr w:type="gramEnd"/>
      <w:r w:rsidRPr="001C4D5B">
        <w:rPr>
          <w:rFonts w:ascii="Times New Roman" w:hAnsi="Times New Roman" w:cs="Times New Roman"/>
          <w:color w:val="auto"/>
        </w:rPr>
        <w:t>К 5)</w:t>
      </w:r>
      <w:bookmarkEnd w:id="118"/>
    </w:p>
    <w:p w:rsidR="00BB4053" w:rsidRPr="00323DE4" w:rsidRDefault="00BB4053" w:rsidP="009605E7">
      <w:pPr>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1) зона объектов транспортной инфраструктуры предназначена для размещения объектов автомобильного транспорта с комплексом вспомогательных зданий и сооружений;</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Arial" w:hAnsi="Times New Roman"/>
          <w:lang w:eastAsia="ru-RU"/>
        </w:rPr>
      </w:pPr>
      <w:r w:rsidRPr="00323DE4">
        <w:rPr>
          <w:rFonts w:ascii="Times New Roman" w:eastAsia="Arial" w:hAnsi="Times New Roman"/>
          <w:lang w:eastAsia="ru-RU"/>
        </w:rPr>
        <w:t>2)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3) режим использования и размеры земельных участков различных объектов, а также объемы инженерного обеспечения определяются проектом планировки конкретной территории с учетом законодательства Российской Федерации, настоящих Правил;</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4) размещение крылец и консольных элементов зданий (балконов, козырьков, карнизов) за пределами красных линий не допускается.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BB4053" w:rsidRPr="00323DE4" w:rsidRDefault="00BB4053" w:rsidP="009605E7">
      <w:pPr>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5) озелененная территория может быть оборудована площадками для отдыха.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6) при проектировании и реконструкции объекта капитального строительства архитектурно-градостроительный облик объекта и его изменение согласовываются с Администрацией Юрюзанского городского поселения.</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7) перечень основных и условно разрешенных видов использования объектов капитального строительства и земельных участков, вспомогательных видов ра</w:t>
      </w:r>
      <w:r w:rsidR="00A72260" w:rsidRPr="00323DE4">
        <w:rPr>
          <w:rFonts w:ascii="Times New Roman" w:eastAsia="Times New Roman" w:hAnsi="Times New Roman"/>
          <w:lang w:eastAsia="ru-RU"/>
        </w:rPr>
        <w:t>зрешенного использования зоны К5</w:t>
      </w:r>
      <w:r w:rsidRPr="00323DE4">
        <w:rPr>
          <w:rFonts w:ascii="Times New Roman" w:eastAsia="Times New Roman" w:hAnsi="Times New Roman"/>
          <w:lang w:eastAsia="ru-RU"/>
        </w:rPr>
        <w:t xml:space="preserve"> представлен в таблице № </w:t>
      </w:r>
      <w:hyperlink w:anchor="Par491" w:history="1">
        <w:r w:rsidRPr="00323DE4">
          <w:rPr>
            <w:rFonts w:ascii="Times New Roman" w:eastAsia="Times New Roman" w:hAnsi="Times New Roman"/>
            <w:lang w:eastAsia="ru-RU"/>
          </w:rPr>
          <w:t>1</w:t>
        </w:r>
      </w:hyperlink>
      <w:r w:rsidR="00D567EF" w:rsidRPr="00323DE4">
        <w:rPr>
          <w:rFonts w:ascii="Times New Roman" w:eastAsia="Times New Roman" w:hAnsi="Times New Roman"/>
          <w:lang w:eastAsia="ru-RU"/>
        </w:rPr>
        <w:t>6</w:t>
      </w:r>
      <w:r w:rsidRPr="00323DE4">
        <w:rPr>
          <w:rFonts w:ascii="Times New Roman" w:eastAsia="Times New Roman" w:hAnsi="Times New Roman"/>
          <w:lang w:eastAsia="ru-RU"/>
        </w:rPr>
        <w:t>;</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23DE4">
        <w:rPr>
          <w:rFonts w:ascii="Times New Roman" w:eastAsia="Times New Roman" w:hAnsi="Times New Roman"/>
          <w:lang w:eastAsia="ru-RU"/>
        </w:rPr>
        <w:t>8) предельные размеры земельных участков, предельные параметры разрешенного строительства, реконструкции объектов капитальн</w:t>
      </w:r>
      <w:r w:rsidR="00D567EF" w:rsidRPr="00323DE4">
        <w:rPr>
          <w:rFonts w:ascii="Times New Roman" w:eastAsia="Times New Roman" w:hAnsi="Times New Roman"/>
          <w:lang w:eastAsia="ru-RU"/>
        </w:rPr>
        <w:t>ого строительства зоны К5</w:t>
      </w:r>
      <w:r w:rsidRPr="00323DE4">
        <w:rPr>
          <w:rFonts w:ascii="Times New Roman" w:eastAsia="Times New Roman" w:hAnsi="Times New Roman"/>
          <w:lang w:eastAsia="ru-RU"/>
        </w:rPr>
        <w:t xml:space="preserve"> приведены в таблице № </w:t>
      </w:r>
      <w:hyperlink w:anchor="Par491" w:history="1">
        <w:r w:rsidRPr="00323DE4">
          <w:rPr>
            <w:rFonts w:ascii="Times New Roman" w:eastAsia="Times New Roman" w:hAnsi="Times New Roman"/>
            <w:lang w:eastAsia="ru-RU"/>
          </w:rPr>
          <w:t>1</w:t>
        </w:r>
      </w:hyperlink>
      <w:r w:rsidR="00D567EF" w:rsidRPr="00323DE4">
        <w:rPr>
          <w:rFonts w:ascii="Times New Roman" w:eastAsia="Times New Roman" w:hAnsi="Times New Roman"/>
          <w:lang w:eastAsia="ru-RU"/>
        </w:rPr>
        <w:t>6.1</w:t>
      </w:r>
    </w:p>
    <w:p w:rsidR="00D567EF" w:rsidRPr="00323DE4" w:rsidRDefault="00D567EF" w:rsidP="009605E7">
      <w:pPr>
        <w:widowControl w:val="0"/>
        <w:autoSpaceDE w:val="0"/>
        <w:autoSpaceDN w:val="0"/>
        <w:adjustRightInd w:val="0"/>
        <w:spacing w:after="0" w:line="240" w:lineRule="auto"/>
        <w:ind w:firstLine="708"/>
        <w:jc w:val="right"/>
        <w:rPr>
          <w:rFonts w:ascii="Times New Roman" w:eastAsia="Times New Roman" w:hAnsi="Times New Roman"/>
          <w:lang w:eastAsia="ru-RU"/>
        </w:rPr>
      </w:pPr>
      <w:r w:rsidRPr="00323DE4">
        <w:rPr>
          <w:rFonts w:ascii="Times New Roman" w:eastAsia="Times New Roman" w:hAnsi="Times New Roman"/>
          <w:lang w:eastAsia="ru-RU"/>
        </w:rPr>
        <w:t>Таблица 16</w:t>
      </w:r>
    </w:p>
    <w:p w:rsidR="00BB4053" w:rsidRPr="00323DE4" w:rsidRDefault="00BB4053" w:rsidP="009605E7">
      <w:pPr>
        <w:widowControl w:val="0"/>
        <w:autoSpaceDE w:val="0"/>
        <w:autoSpaceDN w:val="0"/>
        <w:adjustRightInd w:val="0"/>
        <w:spacing w:after="0" w:line="240" w:lineRule="auto"/>
        <w:ind w:firstLine="708"/>
        <w:jc w:val="both"/>
        <w:rPr>
          <w:rFonts w:ascii="Times New Roman" w:eastAsia="Times New Roman" w:hAnsi="Times New Roman"/>
          <w:lang w:eastAsia="ru-RU"/>
        </w:rPr>
      </w:pPr>
    </w:p>
    <w:tbl>
      <w:tblPr>
        <w:tblW w:w="8948" w:type="dxa"/>
        <w:jc w:val="center"/>
        <w:tblInd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516"/>
        <w:gridCol w:w="1984"/>
        <w:gridCol w:w="2800"/>
      </w:tblGrid>
      <w:tr w:rsidR="00F456CB" w:rsidRPr="00323DE4" w:rsidTr="00F456CB">
        <w:trPr>
          <w:trHeight w:val="567"/>
          <w:jc w:val="center"/>
        </w:trPr>
        <w:tc>
          <w:tcPr>
            <w:tcW w:w="648" w:type="dxa"/>
            <w:shd w:val="clear" w:color="auto" w:fill="auto"/>
            <w:vAlign w:val="center"/>
          </w:tcPr>
          <w:p w:rsidR="00F456CB" w:rsidRPr="00323DE4" w:rsidRDefault="00F456CB"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w:t>
            </w:r>
          </w:p>
          <w:p w:rsidR="00F456CB" w:rsidRPr="00323DE4" w:rsidRDefault="00F456CB" w:rsidP="009605E7">
            <w:pPr>
              <w:spacing w:after="0" w:line="240" w:lineRule="auto"/>
              <w:ind w:right="-102"/>
              <w:jc w:val="center"/>
              <w:rPr>
                <w:rFonts w:ascii="Times New Roman" w:eastAsia="Times New Roman" w:hAnsi="Times New Roman"/>
                <w:bCs/>
                <w:lang w:eastAsia="ru-RU"/>
              </w:rPr>
            </w:pPr>
            <w:r w:rsidRPr="00323DE4">
              <w:rPr>
                <w:rFonts w:ascii="Times New Roman" w:eastAsia="Times New Roman" w:hAnsi="Times New Roman"/>
                <w:bCs/>
                <w:lang w:eastAsia="ru-RU"/>
              </w:rPr>
              <w:t xml:space="preserve"> </w:t>
            </w:r>
            <w:proofErr w:type="gramStart"/>
            <w:r w:rsidRPr="00323DE4">
              <w:rPr>
                <w:rFonts w:ascii="Times New Roman" w:eastAsia="Times New Roman" w:hAnsi="Times New Roman"/>
                <w:bCs/>
                <w:lang w:eastAsia="ru-RU"/>
              </w:rPr>
              <w:t>п</w:t>
            </w:r>
            <w:proofErr w:type="gramEnd"/>
            <w:r w:rsidRPr="00323DE4">
              <w:rPr>
                <w:rFonts w:ascii="Times New Roman" w:eastAsia="Times New Roman" w:hAnsi="Times New Roman"/>
                <w:bCs/>
                <w:lang w:eastAsia="ru-RU"/>
              </w:rPr>
              <w:t>/п</w:t>
            </w:r>
          </w:p>
        </w:tc>
        <w:tc>
          <w:tcPr>
            <w:tcW w:w="3516" w:type="dxa"/>
            <w:shd w:val="clear" w:color="auto" w:fill="auto"/>
            <w:noWrap/>
            <w:vAlign w:val="center"/>
          </w:tcPr>
          <w:p w:rsidR="00F456CB" w:rsidRPr="00323DE4" w:rsidRDefault="00F456CB" w:rsidP="009605E7">
            <w:pPr>
              <w:spacing w:after="0" w:line="240" w:lineRule="auto"/>
              <w:ind w:right="-108"/>
              <w:jc w:val="center"/>
              <w:rPr>
                <w:rFonts w:ascii="Times New Roman" w:eastAsia="Times New Roman" w:hAnsi="Times New Roman"/>
                <w:lang w:eastAsia="ru-RU"/>
              </w:rPr>
            </w:pPr>
            <w:r w:rsidRPr="00323DE4">
              <w:rPr>
                <w:rFonts w:ascii="Times New Roman" w:eastAsia="Times New Roman" w:hAnsi="Times New Roman"/>
                <w:bCs/>
                <w:lang w:eastAsia="ru-RU"/>
              </w:rPr>
              <w:t>Основной вид разрешенного использования земельного участка</w:t>
            </w:r>
          </w:p>
        </w:tc>
        <w:tc>
          <w:tcPr>
            <w:tcW w:w="1984" w:type="dxa"/>
          </w:tcPr>
          <w:p w:rsidR="00F456CB" w:rsidRPr="00323DE4" w:rsidRDefault="00F456CB"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Условно разрешенные виды использования земельного участка</w:t>
            </w:r>
          </w:p>
        </w:tc>
        <w:tc>
          <w:tcPr>
            <w:tcW w:w="2800" w:type="dxa"/>
            <w:shd w:val="clear" w:color="auto" w:fill="auto"/>
            <w:vAlign w:val="center"/>
          </w:tcPr>
          <w:p w:rsidR="00F456CB" w:rsidRPr="00323DE4" w:rsidRDefault="00F456CB" w:rsidP="009605E7">
            <w:pPr>
              <w:spacing w:after="0" w:line="240" w:lineRule="auto"/>
              <w:ind w:firstLine="14"/>
              <w:jc w:val="center"/>
              <w:rPr>
                <w:rFonts w:ascii="Times New Roman" w:eastAsia="Times New Roman" w:hAnsi="Times New Roman"/>
                <w:bCs/>
                <w:lang w:eastAsia="ru-RU"/>
              </w:rPr>
            </w:pPr>
            <w:r w:rsidRPr="00323DE4">
              <w:rPr>
                <w:rFonts w:ascii="Times New Roman" w:eastAsia="Times New Roman" w:hAnsi="Times New Roman"/>
                <w:bCs/>
                <w:lang w:eastAsia="ru-RU"/>
              </w:rPr>
              <w:t>Вспомогательные виды разрешенного использования</w:t>
            </w:r>
          </w:p>
        </w:tc>
      </w:tr>
      <w:tr w:rsidR="00F456CB" w:rsidRPr="00323DE4" w:rsidTr="00F456CB">
        <w:trPr>
          <w:trHeight w:val="1894"/>
          <w:jc w:val="center"/>
        </w:trPr>
        <w:tc>
          <w:tcPr>
            <w:tcW w:w="648" w:type="dxa"/>
            <w:shd w:val="clear" w:color="auto" w:fill="auto"/>
          </w:tcPr>
          <w:p w:rsidR="00F456CB" w:rsidRPr="00323DE4" w:rsidRDefault="00F456CB" w:rsidP="009605E7">
            <w:pPr>
              <w:spacing w:after="0" w:line="240" w:lineRule="auto"/>
              <w:rPr>
                <w:rFonts w:ascii="Times New Roman" w:eastAsia="Times New Roman" w:hAnsi="Times New Roman"/>
                <w:lang w:eastAsia="ru-RU"/>
              </w:rPr>
            </w:pPr>
            <w:r w:rsidRPr="00323DE4">
              <w:rPr>
                <w:rFonts w:ascii="Times New Roman" w:eastAsia="Times New Roman" w:hAnsi="Times New Roman"/>
                <w:lang w:eastAsia="ru-RU"/>
              </w:rPr>
              <w:t>1</w:t>
            </w:r>
          </w:p>
        </w:tc>
        <w:tc>
          <w:tcPr>
            <w:tcW w:w="3516" w:type="dxa"/>
            <w:shd w:val="clear" w:color="auto" w:fill="auto"/>
            <w:noWrap/>
          </w:tcPr>
          <w:p w:rsidR="00F456CB" w:rsidRPr="00323DE4" w:rsidRDefault="00F456CB"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1.1Пассажирские автовокзалы,  автостанции международного сообщения.</w:t>
            </w:r>
          </w:p>
          <w:p w:rsidR="00F456CB" w:rsidRPr="00323DE4" w:rsidRDefault="00F456CB" w:rsidP="009605E7">
            <w:pPr>
              <w:widowControl w:val="0"/>
              <w:autoSpaceDE w:val="0"/>
              <w:autoSpaceDN w:val="0"/>
              <w:adjustRightInd w:val="0"/>
              <w:spacing w:after="0" w:line="240" w:lineRule="auto"/>
              <w:ind w:right="-108"/>
              <w:rPr>
                <w:rFonts w:ascii="Times New Roman" w:eastAsia="Times New Roman" w:hAnsi="Times New Roman"/>
                <w:lang w:eastAsia="ru-RU"/>
              </w:rPr>
            </w:pPr>
            <w:r w:rsidRPr="00323DE4">
              <w:rPr>
                <w:rFonts w:ascii="Times New Roman" w:eastAsia="Times New Roman" w:hAnsi="Times New Roman"/>
                <w:lang w:eastAsia="ru-RU"/>
              </w:rPr>
              <w:t>1.2Скверы, бульвары</w:t>
            </w:r>
          </w:p>
          <w:p w:rsidR="00F456CB" w:rsidRPr="00323DE4" w:rsidRDefault="00F456CB" w:rsidP="009605E7">
            <w:pPr>
              <w:widowControl w:val="0"/>
              <w:autoSpaceDE w:val="0"/>
              <w:autoSpaceDN w:val="0"/>
              <w:adjustRightInd w:val="0"/>
              <w:spacing w:after="0" w:line="240" w:lineRule="auto"/>
              <w:ind w:right="-108"/>
              <w:rPr>
                <w:rFonts w:ascii="Times New Roman" w:eastAsia="Times New Roman" w:hAnsi="Times New Roman"/>
                <w:lang w:eastAsia="ru-RU"/>
              </w:rPr>
            </w:pPr>
          </w:p>
        </w:tc>
        <w:tc>
          <w:tcPr>
            <w:tcW w:w="1984" w:type="dxa"/>
          </w:tcPr>
          <w:p w:rsidR="00F456CB" w:rsidRPr="00323DE4" w:rsidRDefault="00F456CB" w:rsidP="009605E7">
            <w:pPr>
              <w:autoSpaceDE w:val="0"/>
              <w:autoSpaceDN w:val="0"/>
              <w:adjustRightInd w:val="0"/>
              <w:spacing w:after="0" w:line="240" w:lineRule="auto"/>
              <w:ind w:right="-62"/>
              <w:rPr>
                <w:rFonts w:ascii="Times New Roman" w:eastAsia="Times New Roman" w:hAnsi="Times New Roman"/>
                <w:lang w:eastAsia="ru-RU"/>
              </w:rPr>
            </w:pPr>
            <w:r>
              <w:rPr>
                <w:rFonts w:ascii="Times New Roman" w:eastAsia="Times New Roman" w:hAnsi="Times New Roman"/>
                <w:lang w:eastAsia="ru-RU"/>
              </w:rPr>
              <w:t>не подлежат установлению</w:t>
            </w:r>
          </w:p>
        </w:tc>
        <w:tc>
          <w:tcPr>
            <w:tcW w:w="2800" w:type="dxa"/>
            <w:shd w:val="clear" w:color="auto" w:fill="auto"/>
          </w:tcPr>
          <w:p w:rsidR="00F456CB" w:rsidRPr="00323DE4" w:rsidRDefault="00F456CB" w:rsidP="009605E7">
            <w:pPr>
              <w:autoSpaceDE w:val="0"/>
              <w:autoSpaceDN w:val="0"/>
              <w:adjustRightInd w:val="0"/>
              <w:spacing w:after="0" w:line="240" w:lineRule="auto"/>
              <w:ind w:right="-62"/>
              <w:rPr>
                <w:rFonts w:ascii="Times New Roman" w:eastAsia="Times New Roman" w:hAnsi="Times New Roman"/>
                <w:lang w:eastAsia="ru-RU"/>
              </w:rPr>
            </w:pPr>
            <w:r w:rsidRPr="00323DE4">
              <w:rPr>
                <w:rFonts w:ascii="Times New Roman" w:eastAsia="Times New Roman" w:hAnsi="Times New Roman"/>
                <w:lang w:eastAsia="ru-RU"/>
              </w:rPr>
              <w:t>1.1 любые объекты, не связанные с функционированием автотранспорта</w:t>
            </w:r>
          </w:p>
        </w:tc>
      </w:tr>
    </w:tbl>
    <w:p w:rsidR="00BB4053" w:rsidRPr="00323DE4" w:rsidRDefault="00BB4053" w:rsidP="009605E7">
      <w:pPr>
        <w:spacing w:line="240" w:lineRule="auto"/>
        <w:jc w:val="both"/>
        <w:rPr>
          <w:rFonts w:ascii="Times New Roman" w:hAnsi="Times New Roman"/>
          <w:b/>
        </w:rPr>
      </w:pPr>
    </w:p>
    <w:p w:rsidR="00D704B5" w:rsidRPr="00323DE4" w:rsidRDefault="00D704B5"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 xml:space="preserve">Предельные размеры земельных участков, </w:t>
      </w:r>
      <w:r w:rsidRPr="00323DE4">
        <w:rPr>
          <w:rFonts w:ascii="Times New Roman" w:eastAsia="Times New Roman" w:hAnsi="Times New Roman"/>
          <w:lang w:eastAsia="ru-RU"/>
        </w:rPr>
        <w:br/>
        <w:t>предельные параметры разрешенного строительства, реконструкции объектов капитального строительства зоны</w:t>
      </w:r>
      <w:proofErr w:type="gramStart"/>
      <w:r w:rsidRPr="00323DE4">
        <w:rPr>
          <w:rFonts w:ascii="Times New Roman" w:eastAsia="Times New Roman" w:hAnsi="Times New Roman"/>
          <w:lang w:eastAsia="ru-RU"/>
        </w:rPr>
        <w:t xml:space="preserve"> К</w:t>
      </w:r>
      <w:proofErr w:type="gramEnd"/>
      <w:r w:rsidRPr="00323DE4">
        <w:rPr>
          <w:rFonts w:ascii="Times New Roman" w:eastAsia="Times New Roman" w:hAnsi="Times New Roman"/>
          <w:lang w:eastAsia="ru-RU"/>
        </w:rPr>
        <w:t xml:space="preserve"> 5.</w:t>
      </w:r>
    </w:p>
    <w:p w:rsidR="00D704B5" w:rsidRPr="00323DE4" w:rsidRDefault="00D704B5" w:rsidP="009605E7">
      <w:pPr>
        <w:autoSpaceDE w:val="0"/>
        <w:autoSpaceDN w:val="0"/>
        <w:adjustRightInd w:val="0"/>
        <w:spacing w:after="0" w:line="240" w:lineRule="auto"/>
        <w:jc w:val="center"/>
        <w:rPr>
          <w:rFonts w:ascii="Times New Roman" w:eastAsia="Times New Roman" w:hAnsi="Times New Roman"/>
          <w:lang w:eastAsia="ru-RU"/>
        </w:rPr>
      </w:pPr>
    </w:p>
    <w:p w:rsidR="00D704B5" w:rsidRPr="00323DE4" w:rsidRDefault="00D704B5" w:rsidP="009605E7">
      <w:pPr>
        <w:spacing w:line="240" w:lineRule="auto"/>
        <w:jc w:val="right"/>
        <w:rPr>
          <w:rFonts w:ascii="Times New Roman" w:hAnsi="Times New Roman"/>
        </w:rPr>
      </w:pPr>
      <w:r w:rsidRPr="00323DE4">
        <w:rPr>
          <w:rFonts w:ascii="Times New Roman" w:eastAsia="Times New Roman" w:hAnsi="Times New Roman"/>
          <w:lang w:eastAsia="ru-RU"/>
        </w:rPr>
        <w:lastRenderedPageBreak/>
        <w:t xml:space="preserve">Таблица № </w:t>
      </w:r>
      <w:hyperlink w:anchor="Par491" w:history="1">
        <w:r w:rsidRPr="00323DE4">
          <w:rPr>
            <w:rFonts w:ascii="Times New Roman" w:eastAsia="Times New Roman" w:hAnsi="Times New Roman"/>
            <w:lang w:eastAsia="ru-RU"/>
          </w:rPr>
          <w:t>16.1</w:t>
        </w:r>
      </w:hyperlink>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4D6D5D" w:rsidRPr="00323DE4" w:rsidRDefault="00CC4AB8" w:rsidP="00CC4AB8">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устанавливается, в индивидуальном порядке у</w:t>
            </w:r>
            <w:r w:rsidR="004D6D5D" w:rsidRPr="00323DE4">
              <w:rPr>
                <w:rFonts w:ascii="Times New Roman" w:eastAsia="Times New Roman" w:hAnsi="Times New Roman"/>
                <w:lang w:eastAsia="ru-RU"/>
              </w:rPr>
              <w:t xml:space="preserve">станавливаются в соответствии с утвержденными в установленном порядке нормами отвода земель для объектов капитального строительства или </w:t>
            </w:r>
            <w:r w:rsidR="004D6D5D" w:rsidRPr="00323DE4">
              <w:rPr>
                <w:rFonts w:ascii="Times New Roman" w:eastAsia="Times New Roman" w:hAnsi="Times New Roman"/>
                <w:lang w:eastAsia="ru-RU"/>
              </w:rPr>
              <w:br/>
              <w:t>в соответствии с землеустроительной, градостроительной и проектной документацией.</w:t>
            </w:r>
            <w:r w:rsidR="004D6D5D" w:rsidRPr="00323DE4">
              <w:rPr>
                <w:rFonts w:ascii="Times New Roman" w:eastAsia="Arial" w:hAnsi="Times New Roman"/>
                <w:lang w:eastAsia="ru-RU"/>
              </w:rPr>
              <w:t xml:space="preserve"> Минимальная площадь земельного участка – 0,02, для к</w:t>
            </w:r>
            <w:r w:rsidR="004D6D5D" w:rsidRPr="00323DE4">
              <w:rPr>
                <w:rFonts w:ascii="Times New Roman" w:eastAsia="Times New Roman" w:hAnsi="Times New Roman"/>
                <w:lang w:eastAsia="ru-RU"/>
              </w:rPr>
              <w:t>оммунального обслуживания – 0,001</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площадь земельного участка (</w:t>
            </w:r>
            <w:proofErr w:type="gramStart"/>
            <w:r w:rsidRPr="00323DE4">
              <w:rPr>
                <w:rFonts w:ascii="Times New Roman" w:eastAsia="Times New Roman" w:hAnsi="Times New Roman"/>
                <w:lang w:eastAsia="ru-RU"/>
              </w:rPr>
              <w:t>га</w:t>
            </w:r>
            <w:proofErr w:type="gramEnd"/>
            <w:r w:rsidRPr="00323DE4">
              <w:rPr>
                <w:rFonts w:ascii="Times New Roman" w:eastAsia="Times New Roman" w:hAnsi="Times New Roman"/>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ширина участка по уличному фронту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застройки</w:t>
            </w:r>
          </w:p>
        </w:tc>
        <w:tc>
          <w:tcPr>
            <w:tcW w:w="4962" w:type="dxa"/>
            <w:tcBorders>
              <w:top w:val="single" w:sz="4" w:space="0" w:color="auto"/>
              <w:left w:val="single" w:sz="4" w:space="0" w:color="auto"/>
              <w:bottom w:val="single" w:sz="4" w:space="0" w:color="auto"/>
              <w:right w:val="single" w:sz="4" w:space="0" w:color="auto"/>
            </w:tcBorders>
            <w:vAlign w:val="center"/>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0,6</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Максимальный коэффициент плотности застройки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1,8</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Минимальная этажность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 этаж</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4D6D5D" w:rsidRPr="00323DE4" w:rsidRDefault="004D6D5D" w:rsidP="009605E7">
            <w:pPr>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от всех зданий, строений, сооружений до границ земельного участка – не менее 3 м</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этажность зданий, строений, сооружений </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 этажа</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Максимальная высота объектов капитального строительства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10,0</w:t>
            </w:r>
          </w:p>
        </w:tc>
      </w:tr>
      <w:tr w:rsidR="00323DE4" w:rsidRPr="00323DE4" w:rsidTr="004D6D5D">
        <w:trPr>
          <w:trHeight w:val="445"/>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Минимальный процент озеленения земельного участка  (процент)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widowControl w:val="0"/>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не менее 15</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 xml:space="preserve">Максимальная высота ограждений земельных </w:t>
            </w:r>
            <w:r w:rsidRPr="00323DE4">
              <w:rPr>
                <w:rFonts w:ascii="Times New Roman" w:eastAsia="Times New Roman" w:hAnsi="Times New Roman"/>
                <w:lang w:eastAsia="ru-RU"/>
              </w:rPr>
              <w:br/>
              <w:t>участков (м)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4D6D5D" w:rsidRPr="00323DE4" w:rsidRDefault="004D6D5D" w:rsidP="009605E7">
            <w:pPr>
              <w:autoSpaceDE w:val="0"/>
              <w:autoSpaceDN w:val="0"/>
              <w:adjustRightInd w:val="0"/>
              <w:spacing w:after="0" w:line="240" w:lineRule="auto"/>
              <w:jc w:val="center"/>
              <w:rPr>
                <w:rFonts w:ascii="Times New Roman" w:eastAsia="Times New Roman" w:hAnsi="Times New Roman"/>
                <w:lang w:eastAsia="ru-RU"/>
              </w:rPr>
            </w:pPr>
            <w:r w:rsidRPr="00323DE4">
              <w:rPr>
                <w:rFonts w:ascii="Times New Roman" w:eastAsia="Times New Roman" w:hAnsi="Times New Roman"/>
                <w:lang w:eastAsia="ru-RU"/>
              </w:rPr>
              <w:t>2,5</w:t>
            </w:r>
          </w:p>
        </w:tc>
      </w:tr>
      <w:tr w:rsidR="00323DE4" w:rsidRPr="00323DE4" w:rsidTr="004D6D5D">
        <w:trPr>
          <w:jc w:val="center"/>
        </w:trPr>
        <w:tc>
          <w:tcPr>
            <w:tcW w:w="4961" w:type="dxa"/>
            <w:tcBorders>
              <w:top w:val="single" w:sz="4" w:space="0" w:color="auto"/>
              <w:left w:val="single" w:sz="4" w:space="0" w:color="auto"/>
              <w:bottom w:val="single" w:sz="4" w:space="0" w:color="auto"/>
              <w:right w:val="single" w:sz="4" w:space="0" w:color="auto"/>
            </w:tcBorders>
            <w:hideMark/>
          </w:tcPr>
          <w:p w:rsidR="004D6D5D" w:rsidRPr="00323DE4" w:rsidRDefault="004D6D5D" w:rsidP="009605E7">
            <w:pPr>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Требования к ограждениям земельных участков</w:t>
            </w:r>
          </w:p>
        </w:tc>
        <w:tc>
          <w:tcPr>
            <w:tcW w:w="4962" w:type="dxa"/>
            <w:tcBorders>
              <w:top w:val="single" w:sz="4" w:space="0" w:color="auto"/>
              <w:left w:val="single" w:sz="4" w:space="0" w:color="auto"/>
              <w:bottom w:val="single" w:sz="4" w:space="0" w:color="auto"/>
              <w:right w:val="single" w:sz="4" w:space="0" w:color="auto"/>
            </w:tcBorders>
          </w:tcPr>
          <w:p w:rsidR="004D6D5D" w:rsidRPr="00323DE4" w:rsidRDefault="004D6D5D" w:rsidP="009605E7">
            <w:pPr>
              <w:widowControl w:val="0"/>
              <w:autoSpaceDE w:val="0"/>
              <w:autoSpaceDN w:val="0"/>
              <w:adjustRightInd w:val="0"/>
              <w:spacing w:after="0" w:line="240" w:lineRule="auto"/>
              <w:jc w:val="both"/>
              <w:rPr>
                <w:rFonts w:ascii="Times New Roman" w:eastAsia="Times New Roman" w:hAnsi="Times New Roman"/>
                <w:lang w:eastAsia="ru-RU"/>
              </w:rPr>
            </w:pPr>
            <w:r w:rsidRPr="00323DE4">
              <w:rPr>
                <w:rFonts w:ascii="Times New Roman" w:eastAsia="Times New Roman" w:hAnsi="Times New Roman"/>
                <w:lang w:eastAsia="ru-RU"/>
              </w:rPr>
              <w:t>Выполняются в «прозрачном» или «глухом» исполнении</w:t>
            </w:r>
          </w:p>
        </w:tc>
      </w:tr>
      <w:tr w:rsidR="00DD7F15" w:rsidRPr="0005665E" w:rsidTr="00DD7F15">
        <w:trPr>
          <w:jc w:val="center"/>
        </w:trPr>
        <w:tc>
          <w:tcPr>
            <w:tcW w:w="4961" w:type="dxa"/>
            <w:tcBorders>
              <w:top w:val="single" w:sz="4" w:space="0" w:color="auto"/>
              <w:left w:val="single" w:sz="4" w:space="0" w:color="auto"/>
              <w:bottom w:val="single" w:sz="4" w:space="0" w:color="auto"/>
              <w:right w:val="single" w:sz="4" w:space="0" w:color="auto"/>
            </w:tcBorders>
            <w:hideMark/>
          </w:tcPr>
          <w:p w:rsidR="00DD7F15" w:rsidRPr="00DD7F15" w:rsidRDefault="00DD7F15" w:rsidP="00DD7F15">
            <w:pPr>
              <w:autoSpaceDE w:val="0"/>
              <w:autoSpaceDN w:val="0"/>
              <w:adjustRightInd w:val="0"/>
              <w:spacing w:after="0" w:line="240" w:lineRule="auto"/>
              <w:jc w:val="both"/>
              <w:rPr>
                <w:rFonts w:ascii="Times New Roman" w:eastAsia="Times New Roman" w:hAnsi="Times New Roman"/>
                <w:lang w:eastAsia="ru-RU"/>
              </w:rPr>
            </w:pPr>
            <w:r w:rsidRPr="00DD7F15">
              <w:rPr>
                <w:rFonts w:ascii="Times New Roman" w:eastAsia="Times New Roman" w:hAnsi="Times New Roman"/>
                <w:lang w:eastAsia="ru-RU"/>
              </w:rPr>
              <w:t>Ограничения в использовании</w:t>
            </w:r>
          </w:p>
        </w:tc>
        <w:tc>
          <w:tcPr>
            <w:tcW w:w="4962" w:type="dxa"/>
            <w:tcBorders>
              <w:top w:val="single" w:sz="4" w:space="0" w:color="auto"/>
              <w:left w:val="single" w:sz="4" w:space="0" w:color="auto"/>
              <w:bottom w:val="single" w:sz="4" w:space="0" w:color="auto"/>
              <w:right w:val="single" w:sz="4" w:space="0" w:color="auto"/>
            </w:tcBorders>
          </w:tcPr>
          <w:p w:rsidR="00DD7F15" w:rsidRPr="00DD7F15" w:rsidRDefault="00DD7F15" w:rsidP="00B949DD">
            <w:pPr>
              <w:widowControl w:val="0"/>
              <w:autoSpaceDE w:val="0"/>
              <w:autoSpaceDN w:val="0"/>
              <w:adjustRightInd w:val="0"/>
              <w:spacing w:after="0" w:line="240" w:lineRule="auto"/>
              <w:jc w:val="both"/>
              <w:rPr>
                <w:rFonts w:ascii="Times New Roman" w:eastAsia="Times New Roman" w:hAnsi="Times New Roman"/>
                <w:lang w:eastAsia="ru-RU"/>
              </w:rPr>
            </w:pPr>
            <w:r w:rsidRPr="00DD7F15">
              <w:rPr>
                <w:rFonts w:ascii="Times New Roman" w:eastAsia="Times New Roman" w:hAnsi="Times New Roman"/>
                <w:lang w:eastAsia="ru-RU"/>
              </w:rPr>
              <w:t>не подлежат установлению</w:t>
            </w:r>
          </w:p>
        </w:tc>
      </w:tr>
    </w:tbl>
    <w:p w:rsidR="004D6D5D" w:rsidRPr="00323DE4" w:rsidRDefault="004D6D5D" w:rsidP="009605E7">
      <w:pPr>
        <w:widowControl w:val="0"/>
        <w:autoSpaceDE w:val="0"/>
        <w:autoSpaceDN w:val="0"/>
        <w:adjustRightInd w:val="0"/>
        <w:spacing w:after="0" w:line="240" w:lineRule="auto"/>
        <w:jc w:val="both"/>
        <w:rPr>
          <w:rFonts w:ascii="Times New Roman" w:eastAsia="Times New Roman" w:hAnsi="Times New Roman"/>
          <w:lang w:eastAsia="ru-RU"/>
        </w:rPr>
      </w:pPr>
    </w:p>
    <w:p w:rsidR="004D6D5D" w:rsidRPr="001C4D5B" w:rsidRDefault="004D6D5D" w:rsidP="00E32D17">
      <w:pPr>
        <w:pStyle w:val="3"/>
        <w:rPr>
          <w:rFonts w:ascii="Times New Roman" w:eastAsia="Times New Roman" w:hAnsi="Times New Roman" w:cs="Times New Roman"/>
          <w:color w:val="auto"/>
          <w:lang w:eastAsia="ru-RU"/>
        </w:rPr>
      </w:pPr>
      <w:bookmarkStart w:id="119" w:name="_Toc465860903"/>
      <w:r w:rsidRPr="001C4D5B">
        <w:rPr>
          <w:rFonts w:ascii="Times New Roman" w:eastAsia="Times New Roman" w:hAnsi="Times New Roman" w:cs="Times New Roman"/>
          <w:color w:val="auto"/>
          <w:lang w:eastAsia="ru-RU"/>
        </w:rPr>
        <w:t xml:space="preserve">6. Зона магистралей городского и районного значения основных улиц в застройке </w:t>
      </w:r>
      <w:proofErr w:type="gramStart"/>
      <w:r w:rsidRPr="001C4D5B">
        <w:rPr>
          <w:rFonts w:ascii="Times New Roman" w:eastAsia="Times New Roman" w:hAnsi="Times New Roman" w:cs="Times New Roman"/>
          <w:color w:val="auto"/>
          <w:lang w:eastAsia="ru-RU"/>
        </w:rPr>
        <w:t xml:space="preserve">( </w:t>
      </w:r>
      <w:proofErr w:type="gramEnd"/>
      <w:r w:rsidRPr="001C4D5B">
        <w:rPr>
          <w:rFonts w:ascii="Times New Roman" w:eastAsia="Times New Roman" w:hAnsi="Times New Roman" w:cs="Times New Roman"/>
          <w:color w:val="auto"/>
          <w:lang w:eastAsia="ru-RU"/>
        </w:rPr>
        <w:t>К 6)</w:t>
      </w:r>
      <w:bookmarkEnd w:id="119"/>
    </w:p>
    <w:p w:rsidR="004D6D5D" w:rsidRPr="00323DE4" w:rsidRDefault="004D6D5D" w:rsidP="009605E7">
      <w:pPr>
        <w:spacing w:line="240" w:lineRule="auto"/>
        <w:ind w:firstLine="704"/>
        <w:jc w:val="both"/>
        <w:rPr>
          <w:rFonts w:ascii="Times New Roman" w:hAnsi="Times New Roman"/>
        </w:rPr>
      </w:pPr>
      <w:r w:rsidRPr="00323DE4">
        <w:rPr>
          <w:rFonts w:ascii="Times New Roman" w:hAnsi="Times New Roman"/>
        </w:rPr>
        <w:t>Магистрали для осуществления транспортной и пешеходной связей между различными частями города с параметрами поперечного профиля в соответствии с их категорией и шириной в красных линиях:</w:t>
      </w:r>
    </w:p>
    <w:p w:rsidR="004D6D5D" w:rsidRPr="00323DE4" w:rsidRDefault="004D6D5D" w:rsidP="009605E7">
      <w:pPr>
        <w:numPr>
          <w:ilvl w:val="0"/>
          <w:numId w:val="17"/>
        </w:numPr>
        <w:tabs>
          <w:tab w:val="clear" w:pos="720"/>
        </w:tabs>
        <w:suppressAutoHyphens/>
        <w:overflowPunct w:val="0"/>
        <w:autoSpaceDE w:val="0"/>
        <w:spacing w:after="0" w:line="240" w:lineRule="auto"/>
        <w:ind w:left="142" w:firstLine="1134"/>
        <w:jc w:val="both"/>
        <w:textAlignment w:val="baseline"/>
        <w:rPr>
          <w:rFonts w:ascii="Times New Roman" w:hAnsi="Times New Roman"/>
        </w:rPr>
      </w:pPr>
      <w:r w:rsidRPr="00323DE4">
        <w:rPr>
          <w:rFonts w:ascii="Times New Roman" w:hAnsi="Times New Roman"/>
        </w:rPr>
        <w:t>магистральных улиц – 30 – 40 м</w:t>
      </w:r>
    </w:p>
    <w:p w:rsidR="004D6D5D" w:rsidRPr="00323DE4" w:rsidRDefault="004D6D5D" w:rsidP="009605E7">
      <w:pPr>
        <w:numPr>
          <w:ilvl w:val="0"/>
          <w:numId w:val="17"/>
        </w:numPr>
        <w:tabs>
          <w:tab w:val="clear" w:pos="720"/>
        </w:tabs>
        <w:suppressAutoHyphens/>
        <w:overflowPunct w:val="0"/>
        <w:autoSpaceDE w:val="0"/>
        <w:spacing w:after="0" w:line="240" w:lineRule="auto"/>
        <w:ind w:left="142" w:firstLine="1134"/>
        <w:jc w:val="both"/>
        <w:textAlignment w:val="baseline"/>
        <w:rPr>
          <w:rFonts w:ascii="Times New Roman" w:hAnsi="Times New Roman"/>
        </w:rPr>
      </w:pPr>
      <w:r w:rsidRPr="00323DE4">
        <w:rPr>
          <w:rFonts w:ascii="Times New Roman" w:hAnsi="Times New Roman"/>
        </w:rPr>
        <w:t>жилых улиц в застройке – 15</w:t>
      </w:r>
      <w:r w:rsidRPr="00323DE4">
        <w:rPr>
          <w:rFonts w:ascii="Times New Roman" w:hAnsi="Times New Roman"/>
          <w:b/>
          <w:bCs/>
        </w:rPr>
        <w:t xml:space="preserve"> – </w:t>
      </w:r>
      <w:r w:rsidRPr="00323DE4">
        <w:rPr>
          <w:rFonts w:ascii="Times New Roman" w:hAnsi="Times New Roman"/>
        </w:rPr>
        <w:t>20м</w:t>
      </w:r>
    </w:p>
    <w:p w:rsidR="0046514C" w:rsidRPr="00323DE4" w:rsidRDefault="00BF613C" w:rsidP="009605E7">
      <w:pPr>
        <w:spacing w:line="240" w:lineRule="auto"/>
        <w:jc w:val="both"/>
        <w:rPr>
          <w:rFonts w:ascii="Times New Roman" w:hAnsi="Times New Roman"/>
          <w:b/>
        </w:rPr>
      </w:pPr>
      <w:r w:rsidRPr="00323DE4">
        <w:rPr>
          <w:rFonts w:ascii="Times New Roman" w:hAnsi="Times New Roman"/>
          <w:b/>
        </w:rPr>
        <w:t>В соответствии с ст. 36 Градостроительного кодекса Российской Федерации градостроительные регламенты не устанавливаются в границах территорий общего пользования.</w:t>
      </w:r>
    </w:p>
    <w:p w:rsidR="00724052" w:rsidRPr="00323DE4" w:rsidRDefault="00724052" w:rsidP="00E32D17">
      <w:pPr>
        <w:pStyle w:val="WW-BodyText21234567"/>
        <w:spacing w:before="113" w:after="113"/>
        <w:ind w:left="0" w:firstLine="0"/>
        <w:jc w:val="center"/>
        <w:outlineLvl w:val="2"/>
        <w:rPr>
          <w:b/>
          <w:bCs/>
          <w:sz w:val="22"/>
          <w:szCs w:val="22"/>
          <w:u w:val="single"/>
        </w:rPr>
      </w:pPr>
      <w:bookmarkStart w:id="120" w:name="_Toc465860904"/>
      <w:r w:rsidRPr="00323DE4">
        <w:rPr>
          <w:b/>
          <w:bCs/>
          <w:sz w:val="22"/>
          <w:szCs w:val="22"/>
          <w:u w:val="single"/>
        </w:rPr>
        <w:t>ЗОНЫ С ОСОБЫМИ УСЛОВИЯМИ ИСПОЛЬЗОВАНИЯ ТЕРРИТОРИИ</w:t>
      </w:r>
      <w:bookmarkEnd w:id="120"/>
    </w:p>
    <w:p w:rsidR="00724052" w:rsidRPr="00323DE4" w:rsidRDefault="00724052" w:rsidP="009605E7">
      <w:pPr>
        <w:pStyle w:val="a9"/>
        <w:spacing w:line="240" w:lineRule="auto"/>
        <w:ind w:left="-12" w:firstLine="669"/>
        <w:rPr>
          <w:rFonts w:ascii="Times New Roman" w:hAnsi="Times New Roman"/>
          <w:b/>
          <w:bCs/>
        </w:rPr>
      </w:pPr>
      <w:r w:rsidRPr="00323DE4">
        <w:rPr>
          <w:rFonts w:ascii="Times New Roman" w:hAnsi="Times New Roman"/>
        </w:rPr>
        <w:t>В соответствии с Градостроительным кодексом РФ, СанПиН 2.1.4.1110-02 и СНиП П-04-2003г. приняты следующие ограничения на использование территории города</w:t>
      </w:r>
      <w:r w:rsidRPr="00323DE4">
        <w:rPr>
          <w:rFonts w:ascii="Times New Roman" w:hAnsi="Times New Roman"/>
          <w:b/>
          <w:bCs/>
        </w:rPr>
        <w:t>:</w:t>
      </w:r>
    </w:p>
    <w:p w:rsidR="00724052" w:rsidRPr="00323DE4" w:rsidRDefault="00724052" w:rsidP="009605E7">
      <w:pPr>
        <w:pStyle w:val="a9"/>
        <w:numPr>
          <w:ilvl w:val="1"/>
          <w:numId w:val="19"/>
        </w:numPr>
        <w:tabs>
          <w:tab w:val="clear" w:pos="1080"/>
        </w:tabs>
        <w:suppressAutoHyphens/>
        <w:overflowPunct w:val="0"/>
        <w:autoSpaceDE w:val="0"/>
        <w:spacing w:after="0" w:line="240" w:lineRule="auto"/>
        <w:ind w:left="1069"/>
        <w:textAlignment w:val="baseline"/>
        <w:rPr>
          <w:rFonts w:ascii="Times New Roman" w:hAnsi="Times New Roman"/>
        </w:rPr>
      </w:pPr>
      <w:r w:rsidRPr="00323DE4">
        <w:rPr>
          <w:rFonts w:ascii="Times New Roman" w:hAnsi="Times New Roman"/>
        </w:rPr>
        <w:t>зоны санитарной охраны источников питьевого водоснабжения города;</w:t>
      </w:r>
    </w:p>
    <w:p w:rsidR="00724052" w:rsidRPr="00323DE4" w:rsidRDefault="00724052" w:rsidP="009605E7">
      <w:pPr>
        <w:pStyle w:val="a9"/>
        <w:numPr>
          <w:ilvl w:val="1"/>
          <w:numId w:val="19"/>
        </w:numPr>
        <w:tabs>
          <w:tab w:val="clear" w:pos="1080"/>
        </w:tabs>
        <w:suppressAutoHyphens/>
        <w:overflowPunct w:val="0"/>
        <w:autoSpaceDE w:val="0"/>
        <w:spacing w:after="0" w:line="240" w:lineRule="auto"/>
        <w:ind w:left="1069"/>
        <w:textAlignment w:val="baseline"/>
        <w:rPr>
          <w:rFonts w:ascii="Times New Roman" w:hAnsi="Times New Roman"/>
        </w:rPr>
      </w:pPr>
      <w:proofErr w:type="spellStart"/>
      <w:r w:rsidRPr="00323DE4">
        <w:rPr>
          <w:rFonts w:ascii="Times New Roman" w:hAnsi="Times New Roman"/>
        </w:rPr>
        <w:t>водоохранные</w:t>
      </w:r>
      <w:proofErr w:type="spellEnd"/>
      <w:r w:rsidRPr="00323DE4">
        <w:rPr>
          <w:rFonts w:ascii="Times New Roman" w:hAnsi="Times New Roman"/>
        </w:rPr>
        <w:t xml:space="preserve"> зоны, прибрежные защитные полосы водных объектов;</w:t>
      </w:r>
    </w:p>
    <w:p w:rsidR="00724052" w:rsidRPr="00323DE4" w:rsidRDefault="00724052" w:rsidP="009605E7">
      <w:pPr>
        <w:pStyle w:val="a9"/>
        <w:numPr>
          <w:ilvl w:val="1"/>
          <w:numId w:val="19"/>
        </w:numPr>
        <w:tabs>
          <w:tab w:val="clear" w:pos="1080"/>
        </w:tabs>
        <w:suppressAutoHyphens/>
        <w:overflowPunct w:val="0"/>
        <w:autoSpaceDE w:val="0"/>
        <w:spacing w:after="0" w:line="240" w:lineRule="auto"/>
        <w:ind w:left="1069"/>
        <w:textAlignment w:val="baseline"/>
        <w:rPr>
          <w:rFonts w:ascii="Times New Roman" w:hAnsi="Times New Roman"/>
        </w:rPr>
      </w:pPr>
      <w:r w:rsidRPr="00323DE4">
        <w:rPr>
          <w:rFonts w:ascii="Times New Roman" w:hAnsi="Times New Roman"/>
        </w:rPr>
        <w:t>защитные, санитарно-защитные зоны от предприятий;</w:t>
      </w:r>
    </w:p>
    <w:p w:rsidR="00724052" w:rsidRPr="00323DE4" w:rsidRDefault="00724052" w:rsidP="009605E7">
      <w:pPr>
        <w:pStyle w:val="a9"/>
        <w:numPr>
          <w:ilvl w:val="1"/>
          <w:numId w:val="18"/>
        </w:numPr>
        <w:tabs>
          <w:tab w:val="clear" w:pos="1080"/>
        </w:tabs>
        <w:suppressAutoHyphens/>
        <w:overflowPunct w:val="0"/>
        <w:autoSpaceDE w:val="0"/>
        <w:spacing w:after="0" w:line="240" w:lineRule="auto"/>
        <w:ind w:left="1069"/>
        <w:jc w:val="both"/>
        <w:textAlignment w:val="baseline"/>
        <w:rPr>
          <w:rFonts w:ascii="Times New Roman" w:hAnsi="Times New Roman"/>
        </w:rPr>
      </w:pPr>
      <w:r w:rsidRPr="00323DE4">
        <w:rPr>
          <w:rFonts w:ascii="Times New Roman" w:hAnsi="Times New Roman"/>
        </w:rPr>
        <w:t>территории, подверженные воздействию чрезвычайных ситуаций природного и техногенного характера (зоны подтопления, подтопления-затопления грунтовыми водами, при паводках);</w:t>
      </w:r>
    </w:p>
    <w:p w:rsidR="00724052" w:rsidRPr="00323DE4" w:rsidRDefault="00724052" w:rsidP="009605E7">
      <w:pPr>
        <w:pStyle w:val="a9"/>
        <w:numPr>
          <w:ilvl w:val="1"/>
          <w:numId w:val="18"/>
        </w:numPr>
        <w:tabs>
          <w:tab w:val="clear" w:pos="1080"/>
        </w:tabs>
        <w:suppressAutoHyphens/>
        <w:overflowPunct w:val="0"/>
        <w:autoSpaceDE w:val="0"/>
        <w:spacing w:after="0" w:line="240" w:lineRule="auto"/>
        <w:ind w:left="1069"/>
        <w:jc w:val="both"/>
        <w:textAlignment w:val="baseline"/>
        <w:rPr>
          <w:rFonts w:ascii="Times New Roman" w:hAnsi="Times New Roman"/>
        </w:rPr>
      </w:pPr>
      <w:r w:rsidRPr="00323DE4">
        <w:rPr>
          <w:rFonts w:ascii="Times New Roman" w:hAnsi="Times New Roman"/>
        </w:rPr>
        <w:lastRenderedPageBreak/>
        <w:t>противопожарные полосы.</w:t>
      </w:r>
    </w:p>
    <w:p w:rsidR="00724052" w:rsidRPr="00323DE4" w:rsidRDefault="00724052" w:rsidP="009605E7">
      <w:pPr>
        <w:pStyle w:val="a9"/>
        <w:spacing w:before="113" w:line="240" w:lineRule="auto"/>
        <w:ind w:left="-15" w:firstLine="715"/>
        <w:jc w:val="both"/>
        <w:rPr>
          <w:rFonts w:ascii="Times New Roman" w:hAnsi="Times New Roman"/>
        </w:rPr>
      </w:pPr>
      <w:r w:rsidRPr="00323DE4">
        <w:rPr>
          <w:rFonts w:ascii="Times New Roman" w:hAnsi="Times New Roman"/>
        </w:rPr>
        <w:t>Границы этих зон отображены на карте «Схема границ зон с особыми условиями</w:t>
      </w:r>
      <w:r w:rsidR="00A360B9">
        <w:rPr>
          <w:rFonts w:ascii="Times New Roman" w:hAnsi="Times New Roman"/>
        </w:rPr>
        <w:t xml:space="preserve"> использования территории поселения</w:t>
      </w:r>
      <w:r w:rsidRPr="00323DE4">
        <w:rPr>
          <w:rFonts w:ascii="Times New Roman" w:hAnsi="Times New Roman"/>
        </w:rPr>
        <w:t>».</w:t>
      </w:r>
    </w:p>
    <w:p w:rsidR="00A44B3F" w:rsidRPr="001C4D5B" w:rsidRDefault="00A44B3F" w:rsidP="00E32D17">
      <w:pPr>
        <w:pStyle w:val="2"/>
        <w:jc w:val="center"/>
        <w:rPr>
          <w:rFonts w:ascii="Times New Roman" w:hAnsi="Times New Roman" w:cs="Times New Roman"/>
          <w:color w:val="auto"/>
          <w:sz w:val="22"/>
          <w:szCs w:val="22"/>
        </w:rPr>
      </w:pPr>
      <w:bookmarkStart w:id="121" w:name="_Toc465860905"/>
      <w:r w:rsidRPr="001C4D5B">
        <w:rPr>
          <w:rFonts w:ascii="Times New Roman" w:hAnsi="Times New Roman" w:cs="Times New Roman"/>
          <w:color w:val="auto"/>
          <w:sz w:val="22"/>
          <w:szCs w:val="22"/>
        </w:rPr>
        <w:t xml:space="preserve">РАЗДЕЛ 3 ОБЩИЕ ТРЕБОВАНИЯ И ПРЕДЕЛЬНЫЕ РАЗМЕРЫ </w:t>
      </w:r>
      <w:proofErr w:type="gramStart"/>
      <w:r w:rsidRPr="001C4D5B">
        <w:rPr>
          <w:rFonts w:ascii="Times New Roman" w:hAnsi="Times New Roman" w:cs="Times New Roman"/>
          <w:color w:val="auto"/>
          <w:sz w:val="22"/>
          <w:szCs w:val="22"/>
        </w:rPr>
        <w:t>ЗЕМЕЛЬНЫХ</w:t>
      </w:r>
      <w:bookmarkEnd w:id="121"/>
      <w:proofErr w:type="gramEnd"/>
    </w:p>
    <w:p w:rsidR="00A44B3F" w:rsidRPr="001C4D5B" w:rsidRDefault="00A44B3F" w:rsidP="00E32D17">
      <w:pPr>
        <w:pStyle w:val="2"/>
        <w:jc w:val="center"/>
        <w:rPr>
          <w:rFonts w:ascii="Times New Roman" w:hAnsi="Times New Roman" w:cs="Times New Roman"/>
          <w:color w:val="auto"/>
          <w:sz w:val="22"/>
          <w:szCs w:val="22"/>
        </w:rPr>
      </w:pPr>
      <w:bookmarkStart w:id="122" w:name="_Toc465860906"/>
      <w:r w:rsidRPr="001C4D5B">
        <w:rPr>
          <w:rFonts w:ascii="Times New Roman" w:hAnsi="Times New Roman" w:cs="Times New Roman"/>
          <w:color w:val="auto"/>
          <w:sz w:val="22"/>
          <w:szCs w:val="22"/>
        </w:rPr>
        <w:t>УЧАСТКОВ, ПРЕДЕЛЬНЫЕ ПАРАМЕТРЫ РАЗРЕШЕННОГО СТРОИТЕЛЬСТВА,</w:t>
      </w:r>
      <w:bookmarkEnd w:id="122"/>
    </w:p>
    <w:p w:rsidR="00A44B3F" w:rsidRPr="001C4D5B" w:rsidRDefault="00A44B3F" w:rsidP="00E32D17">
      <w:pPr>
        <w:pStyle w:val="2"/>
        <w:jc w:val="center"/>
        <w:rPr>
          <w:rFonts w:ascii="Times New Roman" w:hAnsi="Times New Roman" w:cs="Times New Roman"/>
          <w:color w:val="auto"/>
          <w:sz w:val="22"/>
          <w:szCs w:val="22"/>
        </w:rPr>
      </w:pPr>
      <w:bookmarkStart w:id="123" w:name="_Toc465860907"/>
      <w:r w:rsidRPr="001C4D5B">
        <w:rPr>
          <w:rFonts w:ascii="Times New Roman" w:hAnsi="Times New Roman" w:cs="Times New Roman"/>
          <w:color w:val="auto"/>
          <w:sz w:val="22"/>
          <w:szCs w:val="22"/>
        </w:rPr>
        <w:t>РЕКОНСТРУКЦИИ ОБЪЕКТОВ КАПИТАЛЬНОГО СТРОИТЕЛЬСТВА</w:t>
      </w:r>
      <w:bookmarkEnd w:id="123"/>
    </w:p>
    <w:p w:rsidR="00A44B3F" w:rsidRPr="00323DE4" w:rsidRDefault="00A44B3F" w:rsidP="009605E7">
      <w:pPr>
        <w:widowControl w:val="0"/>
        <w:autoSpaceDE w:val="0"/>
        <w:autoSpaceDN w:val="0"/>
        <w:adjustRightInd w:val="0"/>
        <w:spacing w:after="0" w:line="240" w:lineRule="auto"/>
        <w:jc w:val="both"/>
        <w:rPr>
          <w:rFonts w:ascii="Times New Roman" w:hAnsi="Times New Roman"/>
          <w:b/>
        </w:rPr>
      </w:pPr>
    </w:p>
    <w:p w:rsidR="00A44B3F" w:rsidRPr="001C4D5B" w:rsidRDefault="00A44B3F" w:rsidP="00E32D17">
      <w:pPr>
        <w:pStyle w:val="3"/>
        <w:rPr>
          <w:rFonts w:ascii="Times New Roman" w:hAnsi="Times New Roman" w:cs="Times New Roman"/>
          <w:color w:val="auto"/>
        </w:rPr>
      </w:pPr>
      <w:bookmarkStart w:id="124" w:name="_Toc465860908"/>
      <w:r w:rsidRPr="001C4D5B">
        <w:rPr>
          <w:rFonts w:ascii="Times New Roman" w:hAnsi="Times New Roman" w:cs="Times New Roman"/>
          <w:color w:val="auto"/>
        </w:rPr>
        <w:t>Статья 21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4"/>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 Положения настоящей статьи установлены в соответствии со </w:t>
      </w:r>
      <w:hyperlink r:id="rId29" w:history="1">
        <w:r w:rsidRPr="00323DE4">
          <w:rPr>
            <w:rFonts w:ascii="Times New Roman" w:hAnsi="Times New Roman"/>
          </w:rPr>
          <w:t>ст. 40</w:t>
        </w:r>
      </w:hyperlink>
      <w:r w:rsidRPr="00323DE4">
        <w:rPr>
          <w:rFonts w:ascii="Times New Roman" w:hAnsi="Times New Roman"/>
        </w:rPr>
        <w:t xml:space="preserve"> Градостроительного кодекса РФ.</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и направить в Комиссию заявление о предоставлении такого разрешения.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3. </w:t>
      </w:r>
      <w:proofErr w:type="gramStart"/>
      <w:r w:rsidRPr="00323DE4">
        <w:rPr>
          <w:rFonts w:ascii="Times New Roman" w:hAnsi="Times New Roman"/>
        </w:rPr>
        <w:t>В заявлении и прилагаемых к нему обосновывающих материалах заявитель должен указать, какие именно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 для застройки и требуют отклонения от предельных параметров разрешенного строительства, реконструкции объектов капитального строительства, а также обосновать возможность размещения на земельном участке объекта с параметрами, указанными в заявлении, возможность его обеспечения системами социального (только</w:t>
      </w:r>
      <w:proofErr w:type="gramEnd"/>
      <w:r w:rsidRPr="00323DE4">
        <w:rPr>
          <w:rFonts w:ascii="Times New Roman" w:hAnsi="Times New Roman"/>
        </w:rPr>
        <w:t xml:space="preserve"> </w:t>
      </w:r>
      <w:proofErr w:type="gramStart"/>
      <w:r w:rsidRPr="00323DE4">
        <w:rPr>
          <w:rFonts w:ascii="Times New Roman" w:hAnsi="Times New Roman"/>
        </w:rPr>
        <w:t>для объектов жилой застройки), транспортного обслуживания и инженерно-технического обеспечения, а также доказать, что в результате его размещения при выполнении определенных условий, изложенных в заявлении, не будут нарушены права и интересы владельцев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РФ</w:t>
      </w:r>
      <w:proofErr w:type="gramEnd"/>
      <w:r w:rsidRPr="00323DE4">
        <w:rPr>
          <w:rFonts w:ascii="Times New Roman" w:hAnsi="Times New Roman"/>
        </w:rPr>
        <w:t xml:space="preserve"> для соответствующей территориальной зоны.</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Количество запрашиваемых отклонений от предельных параметров разрешенного строительства, реконструкции объектов капитального строительства не ограничивается. Заявитель обязан указать и обосновать величину отклонения от каждого предельного параметра разрешенного строительства, реконструкции объектов капитального строительства, а также указать конкретное сочетание запрашиваемых отклонений.</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4. Если предметом заявления является отклонение от предельных параметров высоты застройки в метрах и (или) этажности, к нему должны быть приложены обосновывающие материалы (текстовые и графические материалы) объемно-пространственного решения, планируемого к строительству (реконструкции) здания (сооружения), согласованное (рекомендованное) с Администрацией Юрюзанского городского поселения.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5. </w:t>
      </w:r>
      <w:proofErr w:type="gramStart"/>
      <w:r w:rsidRPr="00323DE4">
        <w:rPr>
          <w:rFonts w:ascii="Times New Roman" w:hAnsi="Times New Roman"/>
        </w:rPr>
        <w:t>Если земельный участок, указанный в заявлении, расположен на территории зон с особыми условиями использования территории, то к заявлению должны быть приложены обосновывающие материалы (текстовые и графические материалы), однозначно свидетельствующие о том,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w:t>
      </w:r>
      <w:proofErr w:type="gramEnd"/>
      <w:r w:rsidRPr="00323DE4">
        <w:rPr>
          <w:rFonts w:ascii="Times New Roman" w:hAnsi="Times New Roman"/>
        </w:rPr>
        <w:t>,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РФ для соответствующей территориальной зоны.</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6. </w:t>
      </w:r>
      <w:proofErr w:type="gramStart"/>
      <w:r w:rsidRPr="00323DE4">
        <w:rPr>
          <w:rFonts w:ascii="Times New Roman" w:hAnsi="Times New Roman"/>
        </w:rPr>
        <w:t xml:space="preserve">Если предметом заявления является отклонение от предельных параметров разрешенного строительства, то к заявлению должны быть приложены обосновывающие материалы (текстовые и графические), отражающие возможность обеспечения планируемого к строительству </w:t>
      </w:r>
      <w:r w:rsidRPr="00323DE4">
        <w:rPr>
          <w:rFonts w:ascii="Times New Roman" w:hAnsi="Times New Roman"/>
        </w:rPr>
        <w:lastRenderedPageBreak/>
        <w:t>(реконструкции) объекта капитального строительства с учетом запрашиваемых отклонений от предельных параметров разрешенного строительства, реконструкции объектов капитального строительства системами социального (только для объектов жилой застройки), транспортного обслуживания (в том числе и потребность в парковках</w:t>
      </w:r>
      <w:proofErr w:type="gramEnd"/>
      <w:r w:rsidRPr="00323DE4">
        <w:rPr>
          <w:rFonts w:ascii="Times New Roman" w:hAnsi="Times New Roman"/>
        </w:rPr>
        <w:t>) и инженерно-технического обеспечения.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7. Форма заявления на отклонение от предельных параметров разрешенного строительства, реконструкции объектов капитального строительства устанавливается Администрацией Юрюзанского городского поселения.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w:t>
      </w:r>
      <w:hyperlink r:id="rId30" w:history="1">
        <w:r w:rsidRPr="00323DE4">
          <w:rPr>
            <w:rFonts w:ascii="Times New Roman" w:hAnsi="Times New Roman"/>
          </w:rPr>
          <w:t>Уставом</w:t>
        </w:r>
      </w:hyperlink>
      <w:r w:rsidRPr="00323DE4">
        <w:rPr>
          <w:rFonts w:ascii="Times New Roman" w:hAnsi="Times New Roman"/>
        </w:rPr>
        <w:t xml:space="preserve"> Юрюзанского городского поселения, с </w:t>
      </w:r>
      <w:hyperlink r:id="rId31" w:history="1">
        <w:r w:rsidRPr="00323DE4">
          <w:rPr>
            <w:rFonts w:ascii="Times New Roman" w:hAnsi="Times New Roman"/>
          </w:rPr>
          <w:t>Положением</w:t>
        </w:r>
      </w:hyperlink>
      <w:r w:rsidRPr="00323DE4">
        <w:rPr>
          <w:rFonts w:ascii="Times New Roman" w:hAnsi="Times New Roman"/>
        </w:rPr>
        <w:t xml:space="preserve"> "О порядке проведения публичных слушаний", утвержденным решением Совета депутатов Юрюзанского городского поселения.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9. Заключение о результатах публичных слушаний и протокол публичных слушаний оформляется в установленном порядке.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В случае наличия мотивированных заявлений и замечаний в заключении указывается, чьи, какие именно права и интересы и каким образом будут нарушены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10. Текст заключения публикуется в средствах массовой информации и размещается на официальном сайте Администрации Юрюзанского городского поселения в установленном порядке. Протокол публичных слушаний хранится в Комиссии и предоставляется в виде копии на электронном или бумажном носителе заинтересованному физическому или юридическому лицу в 10-дневный срок на основании письменного запроса.</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11. </w:t>
      </w:r>
      <w:proofErr w:type="gramStart"/>
      <w:r w:rsidRPr="00323DE4">
        <w:rPr>
          <w:rFonts w:ascii="Times New Roman" w:hAnsi="Times New Roman"/>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A33F34" w:rsidRPr="00323DE4">
        <w:rPr>
          <w:rFonts w:ascii="Times New Roman" w:hAnsi="Times New Roman"/>
        </w:rPr>
        <w:t>Юрюзанского городского поселения</w:t>
      </w:r>
      <w:r w:rsidRPr="00323DE4">
        <w:rPr>
          <w:rFonts w:ascii="Times New Roman" w:hAnsi="Times New Roman"/>
        </w:rPr>
        <w:t>.</w:t>
      </w:r>
      <w:proofErr w:type="gramEnd"/>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12. </w:t>
      </w:r>
      <w:proofErr w:type="gramStart"/>
      <w:r w:rsidRPr="00323DE4">
        <w:rPr>
          <w:rFonts w:ascii="Times New Roman" w:hAnsi="Times New Roman"/>
        </w:rPr>
        <w:t xml:space="preserve">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A33F34" w:rsidRPr="00323DE4">
        <w:rPr>
          <w:rFonts w:ascii="Times New Roman" w:hAnsi="Times New Roman"/>
        </w:rPr>
        <w:t xml:space="preserve">Администрация Юрюзанского городского поселения </w:t>
      </w:r>
      <w:r w:rsidRPr="00323DE4">
        <w:rPr>
          <w:rFonts w:ascii="Times New Roman" w:hAnsi="Times New Roman"/>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proofErr w:type="gramEnd"/>
      <w:r w:rsidRPr="00323DE4">
        <w:rPr>
          <w:rFonts w:ascii="Times New Roman" w:hAnsi="Times New Roman"/>
        </w:rPr>
        <w:t xml:space="preserve"> разрешения с указанием причин принятого решения.</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Указанное решение может приниматься одновременно с принятием решения об утверждении проекта планировки территории или, в случае необходимости, внесения изменений в ранее утвержденный проект планировки территории </w:t>
      </w:r>
      <w:r w:rsidR="00A33F34" w:rsidRPr="00323DE4">
        <w:rPr>
          <w:rFonts w:ascii="Times New Roman" w:hAnsi="Times New Roman"/>
        </w:rPr>
        <w:t>Администрацией Юрюзанского городского поселения</w:t>
      </w:r>
      <w:r w:rsidRPr="00323DE4">
        <w:rPr>
          <w:rFonts w:ascii="Times New Roman" w:hAnsi="Times New Roman"/>
        </w:rPr>
        <w:t>.</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13. Разрешение на отклонение от предельных параметров разрешенного строительства,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 реконструкции объекта капитального строительства.</w:t>
      </w:r>
    </w:p>
    <w:p w:rsidR="00A44B3F" w:rsidRPr="00323DE4" w:rsidRDefault="00A44B3F"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14. Разрешение на отклонение от предельных параметров разрешенного строительства, реконструкции объектов капитального строительства учитывается в информационной системе обеспечения градостроительной деятельности.</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p>
    <w:p w:rsidR="00D866C3" w:rsidRPr="001C4D5B" w:rsidRDefault="00D866C3" w:rsidP="00E32D17">
      <w:pPr>
        <w:pStyle w:val="3"/>
        <w:rPr>
          <w:rFonts w:ascii="Times New Roman" w:hAnsi="Times New Roman" w:cs="Times New Roman"/>
          <w:color w:val="auto"/>
        </w:rPr>
      </w:pPr>
      <w:bookmarkStart w:id="125" w:name="_Toc465860909"/>
      <w:r w:rsidRPr="001C4D5B">
        <w:rPr>
          <w:rFonts w:ascii="Times New Roman" w:hAnsi="Times New Roman" w:cs="Times New Roman"/>
          <w:color w:val="auto"/>
        </w:rPr>
        <w:lastRenderedPageBreak/>
        <w:t>Статья 22 Ограничения использования земельных участков и объектов капитального строительства</w:t>
      </w:r>
      <w:bookmarkEnd w:id="125"/>
    </w:p>
    <w:p w:rsidR="00D866C3" w:rsidRPr="00323DE4" w:rsidRDefault="00D866C3" w:rsidP="009605E7">
      <w:pPr>
        <w:widowControl w:val="0"/>
        <w:autoSpaceDE w:val="0"/>
        <w:autoSpaceDN w:val="0"/>
        <w:adjustRightInd w:val="0"/>
        <w:spacing w:after="0" w:line="240" w:lineRule="auto"/>
        <w:jc w:val="both"/>
        <w:rPr>
          <w:rFonts w:ascii="Times New Roman" w:hAnsi="Times New Roman"/>
          <w:b/>
        </w:rPr>
      </w:pP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1. В целях обеспечения сохранности и создания нормальных условий для строительства и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557E2A"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2.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w:t>
      </w:r>
      <w:r w:rsidR="00557E2A" w:rsidRPr="00323DE4">
        <w:rPr>
          <w:rFonts w:ascii="Times New Roman" w:hAnsi="Times New Roman"/>
        </w:rPr>
        <w:t>ы объектов культурного наследия.</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РФ о санитарно-эпидемиологическом благополучии населения.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4. </w:t>
      </w:r>
      <w:proofErr w:type="gramStart"/>
      <w:r w:rsidRPr="00323DE4">
        <w:rPr>
          <w:rFonts w:ascii="Times New Roman" w:hAnsi="Times New Roman"/>
        </w:rPr>
        <w:t xml:space="preserve">Ограничения использования земельных участков и объектов капитального строительства на территории </w:t>
      </w:r>
      <w:proofErr w:type="spellStart"/>
      <w:r w:rsidRPr="00323DE4">
        <w:rPr>
          <w:rFonts w:ascii="Times New Roman" w:hAnsi="Times New Roman"/>
        </w:rPr>
        <w:t>водоохранных</w:t>
      </w:r>
      <w:proofErr w:type="spellEnd"/>
      <w:r w:rsidRPr="00323DE4">
        <w:rPr>
          <w:rFonts w:ascii="Times New Roman" w:hAnsi="Times New Roman"/>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и определяются специальными режимами осуществления хозяйственной и иной деятельности, установленными Водным </w:t>
      </w:r>
      <w:hyperlink r:id="rId32" w:history="1">
        <w:r w:rsidRPr="00323DE4">
          <w:rPr>
            <w:rFonts w:ascii="Times New Roman" w:hAnsi="Times New Roman"/>
          </w:rPr>
          <w:t>кодексом</w:t>
        </w:r>
      </w:hyperlink>
      <w:r w:rsidRPr="00323DE4">
        <w:rPr>
          <w:rFonts w:ascii="Times New Roman" w:hAnsi="Times New Roman"/>
        </w:rPr>
        <w:t xml:space="preserve"> РФ.</w:t>
      </w:r>
      <w:proofErr w:type="gramEnd"/>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5. Ограничения использования земельных участков и объектов капитального строительства на территории зон санитарной охраны водозабора и водозаборных скважин устанавливаются в целях охраны от загрязнения районов водопользования и обеспечения безопасности их использования. В целях охраны от загрязнения районов водопользования и обеспечения безопасности их использования для рекреационных, лечебно-оздоровительных, хозяйственно-питьевых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6. </w:t>
      </w:r>
      <w:proofErr w:type="gramStart"/>
      <w:r w:rsidRPr="00323DE4">
        <w:rPr>
          <w:rFonts w:ascii="Times New Roman" w:hAnsi="Times New Roman"/>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 и определяются режимами использования земельных участков и объектов капитального строительства</w:t>
      </w:r>
      <w:proofErr w:type="gramEnd"/>
      <w:r w:rsidRPr="00323DE4">
        <w:rPr>
          <w:rFonts w:ascii="Times New Roman" w:hAnsi="Times New Roman"/>
        </w:rPr>
        <w:t xml:space="preserve">, </w:t>
      </w:r>
      <w:proofErr w:type="gramStart"/>
      <w:r w:rsidRPr="00323DE4">
        <w:rPr>
          <w:rFonts w:ascii="Times New Roman" w:hAnsi="Times New Roman"/>
        </w:rPr>
        <w:t>устанавливаемыми</w:t>
      </w:r>
      <w:proofErr w:type="gramEnd"/>
      <w:r w:rsidRPr="00323DE4">
        <w:rPr>
          <w:rFonts w:ascii="Times New Roman" w:hAnsi="Times New Roman"/>
        </w:rPr>
        <w:t xml:space="preserve"> в соответствии с законодательством Российской Федерации.</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7. </w:t>
      </w:r>
      <w:proofErr w:type="gramStart"/>
      <w:r w:rsidRPr="00323DE4">
        <w:rPr>
          <w:rFonts w:ascii="Times New Roman" w:hAnsi="Times New Roman"/>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 и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территорий</w:t>
      </w:r>
      <w:proofErr w:type="gramEnd"/>
      <w:r w:rsidRPr="00323DE4">
        <w:rPr>
          <w:rFonts w:ascii="Times New Roman" w:hAnsi="Times New Roman"/>
        </w:rPr>
        <w:t xml:space="preserve"> от чрезвычайных ситуаций природного и техногенного характера.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w:t>
      </w:r>
      <w:r w:rsidR="00BB51DD" w:rsidRPr="00323DE4">
        <w:rPr>
          <w:rFonts w:ascii="Times New Roman" w:hAnsi="Times New Roman"/>
        </w:rPr>
        <w:t xml:space="preserve">их последствий. </w:t>
      </w:r>
      <w:r w:rsidRPr="00323DE4">
        <w:rPr>
          <w:rFonts w:ascii="Times New Roman" w:hAnsi="Times New Roman"/>
        </w:rPr>
        <w:t>Указанный режим устанавливается по согласованию с ГУ МЧС РФ.</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8. Ограничения использования земельных участков и объектов капитального строительства права в связи с резервированием земель для государственных или муниципальных нужд.</w:t>
      </w:r>
    </w:p>
    <w:p w:rsidR="00D866C3"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lastRenderedPageBreak/>
        <w:t>9. Перечисленные виды ограничений использования земельных участков и объектов капитального строительства отображаются на соответствующих картах:</w:t>
      </w:r>
    </w:p>
    <w:p w:rsidR="00D866C3" w:rsidRPr="00323DE4" w:rsidRDefault="000F4BCA" w:rsidP="009605E7">
      <w:pPr>
        <w:widowControl w:val="0"/>
        <w:autoSpaceDE w:val="0"/>
        <w:autoSpaceDN w:val="0"/>
        <w:adjustRightInd w:val="0"/>
        <w:spacing w:after="0" w:line="240" w:lineRule="auto"/>
        <w:ind w:firstLine="540"/>
        <w:jc w:val="both"/>
        <w:rPr>
          <w:rFonts w:ascii="Times New Roman" w:hAnsi="Times New Roman"/>
        </w:rPr>
      </w:pPr>
      <w:hyperlink w:anchor="Par4496" w:history="1">
        <w:r w:rsidR="00D866C3" w:rsidRPr="00323DE4">
          <w:rPr>
            <w:rFonts w:ascii="Times New Roman" w:hAnsi="Times New Roman"/>
          </w:rPr>
          <w:t>Карта</w:t>
        </w:r>
      </w:hyperlink>
      <w:r w:rsidR="00D866C3" w:rsidRPr="00323DE4">
        <w:rPr>
          <w:rFonts w:ascii="Times New Roman" w:hAnsi="Times New Roman"/>
        </w:rPr>
        <w:t xml:space="preserve"> границ зон с особыми условиями использования территории (приложение 2).</w:t>
      </w:r>
    </w:p>
    <w:p w:rsidR="00A44B3F" w:rsidRPr="00323DE4" w:rsidRDefault="00D866C3" w:rsidP="009605E7">
      <w:pPr>
        <w:widowControl w:val="0"/>
        <w:autoSpaceDE w:val="0"/>
        <w:autoSpaceDN w:val="0"/>
        <w:adjustRightInd w:val="0"/>
        <w:spacing w:after="0" w:line="240" w:lineRule="auto"/>
        <w:ind w:firstLine="540"/>
        <w:jc w:val="both"/>
        <w:rPr>
          <w:rFonts w:ascii="Times New Roman" w:hAnsi="Times New Roman"/>
        </w:rPr>
      </w:pPr>
      <w:r w:rsidRPr="00323DE4">
        <w:rPr>
          <w:rFonts w:ascii="Times New Roman" w:hAnsi="Times New Roman"/>
        </w:rPr>
        <w:t xml:space="preserve">В случае отсутствия на картах графического отображения того или иного ограничения использования земельного участка и объекта капитального строительства, определенного законодательством РФ, такое ограничение должно учитывается при осуществлении землепользования и застройки на территории </w:t>
      </w:r>
      <w:r w:rsidR="00BB51DD" w:rsidRPr="00323DE4">
        <w:rPr>
          <w:rFonts w:ascii="Times New Roman" w:hAnsi="Times New Roman"/>
        </w:rPr>
        <w:t>Юрюзанского городского поселения.</w:t>
      </w:r>
    </w:p>
    <w:p w:rsidR="00A44B3F" w:rsidRDefault="00A44B3F" w:rsidP="009605E7">
      <w:pPr>
        <w:widowControl w:val="0"/>
        <w:autoSpaceDE w:val="0"/>
        <w:autoSpaceDN w:val="0"/>
        <w:adjustRightInd w:val="0"/>
        <w:spacing w:after="0" w:line="240" w:lineRule="auto"/>
        <w:ind w:firstLine="540"/>
        <w:jc w:val="both"/>
        <w:outlineLvl w:val="3"/>
        <w:rPr>
          <w:rFonts w:ascii="Times New Roman" w:hAnsi="Times New Roman"/>
        </w:rPr>
      </w:pPr>
    </w:p>
    <w:p w:rsidR="002A0542" w:rsidRDefault="002A0542" w:rsidP="009605E7">
      <w:pPr>
        <w:widowControl w:val="0"/>
        <w:autoSpaceDE w:val="0"/>
        <w:autoSpaceDN w:val="0"/>
        <w:adjustRightInd w:val="0"/>
        <w:spacing w:after="0" w:line="240" w:lineRule="auto"/>
        <w:ind w:firstLine="540"/>
        <w:jc w:val="both"/>
        <w:outlineLvl w:val="3"/>
        <w:rPr>
          <w:rFonts w:ascii="Times New Roman" w:hAnsi="Times New Roman"/>
        </w:rPr>
      </w:pPr>
    </w:p>
    <w:p w:rsidR="002A0542" w:rsidRDefault="002A0542" w:rsidP="009605E7">
      <w:pPr>
        <w:widowControl w:val="0"/>
        <w:autoSpaceDE w:val="0"/>
        <w:autoSpaceDN w:val="0"/>
        <w:adjustRightInd w:val="0"/>
        <w:spacing w:after="0" w:line="240" w:lineRule="auto"/>
        <w:ind w:firstLine="540"/>
        <w:jc w:val="both"/>
        <w:outlineLvl w:val="3"/>
        <w:rPr>
          <w:rFonts w:ascii="Times New Roman" w:hAnsi="Times New Roman"/>
        </w:rPr>
      </w:pPr>
    </w:p>
    <w:p w:rsidR="002A0542" w:rsidRPr="00323DE4" w:rsidRDefault="002A0542" w:rsidP="009605E7">
      <w:pPr>
        <w:widowControl w:val="0"/>
        <w:autoSpaceDE w:val="0"/>
        <w:autoSpaceDN w:val="0"/>
        <w:adjustRightInd w:val="0"/>
        <w:spacing w:after="0" w:line="240" w:lineRule="auto"/>
        <w:ind w:firstLine="540"/>
        <w:jc w:val="both"/>
        <w:outlineLvl w:val="3"/>
        <w:rPr>
          <w:rFonts w:ascii="Times New Roman" w:hAnsi="Times New Roman"/>
        </w:rPr>
      </w:pPr>
      <w:r>
        <w:rPr>
          <w:rFonts w:ascii="Times New Roman" w:hAnsi="Times New Roman"/>
        </w:rPr>
        <w:t>Глава Юрюзанского городского поселения                      С.А.Замятин</w:t>
      </w:r>
    </w:p>
    <w:p w:rsidR="00A44B3F" w:rsidRPr="00323DE4" w:rsidRDefault="00A44B3F" w:rsidP="009605E7">
      <w:pPr>
        <w:widowControl w:val="0"/>
        <w:autoSpaceDE w:val="0"/>
        <w:autoSpaceDN w:val="0"/>
        <w:adjustRightInd w:val="0"/>
        <w:spacing w:after="0" w:line="240" w:lineRule="auto"/>
        <w:jc w:val="both"/>
        <w:rPr>
          <w:rFonts w:ascii="Times New Roman" w:hAnsi="Times New Roman"/>
          <w:b/>
        </w:rPr>
      </w:pPr>
    </w:p>
    <w:p w:rsidR="00724052" w:rsidRPr="00323DE4" w:rsidRDefault="00724052" w:rsidP="009605E7">
      <w:pPr>
        <w:pStyle w:val="a9"/>
        <w:spacing w:before="113" w:line="240" w:lineRule="auto"/>
        <w:ind w:left="-15" w:firstLine="715"/>
        <w:jc w:val="both"/>
        <w:rPr>
          <w:rFonts w:ascii="Times New Roman" w:hAnsi="Times New Roman"/>
        </w:rPr>
      </w:pPr>
    </w:p>
    <w:p w:rsidR="00724052" w:rsidRPr="00323DE4" w:rsidRDefault="00724052" w:rsidP="009605E7">
      <w:pPr>
        <w:pStyle w:val="a9"/>
        <w:spacing w:line="240" w:lineRule="auto"/>
        <w:ind w:left="30" w:firstLine="660"/>
        <w:jc w:val="both"/>
        <w:rPr>
          <w:rFonts w:ascii="Times New Roman" w:hAnsi="Times New Roman"/>
        </w:rPr>
      </w:pPr>
    </w:p>
    <w:p w:rsidR="00BF613C" w:rsidRPr="00323DE4" w:rsidRDefault="00BF613C" w:rsidP="009605E7">
      <w:pPr>
        <w:spacing w:line="240" w:lineRule="auto"/>
        <w:jc w:val="both"/>
        <w:rPr>
          <w:rFonts w:ascii="Times New Roman" w:hAnsi="Times New Roman"/>
          <w:b/>
        </w:rPr>
      </w:pPr>
    </w:p>
    <w:p w:rsidR="0046514C" w:rsidRPr="00323DE4" w:rsidRDefault="0046514C" w:rsidP="009605E7">
      <w:pPr>
        <w:spacing w:line="240" w:lineRule="auto"/>
        <w:jc w:val="both"/>
        <w:rPr>
          <w:rFonts w:ascii="Times New Roman" w:hAnsi="Times New Roman"/>
          <w:b/>
        </w:rPr>
      </w:pPr>
    </w:p>
    <w:p w:rsidR="008A4170" w:rsidRPr="00323DE4" w:rsidRDefault="008A4170" w:rsidP="009605E7">
      <w:pPr>
        <w:spacing w:line="240" w:lineRule="auto"/>
        <w:jc w:val="both"/>
        <w:rPr>
          <w:rFonts w:ascii="Times New Roman" w:hAnsi="Times New Roman"/>
          <w:b/>
        </w:rPr>
      </w:pPr>
    </w:p>
    <w:p w:rsidR="008A4170" w:rsidRPr="00323DE4" w:rsidRDefault="008A4170" w:rsidP="009605E7">
      <w:pPr>
        <w:spacing w:line="240" w:lineRule="auto"/>
        <w:ind w:firstLine="715"/>
        <w:rPr>
          <w:rFonts w:ascii="Times New Roman" w:hAnsi="Times New Roman"/>
        </w:rPr>
      </w:pPr>
    </w:p>
    <w:p w:rsidR="008A4170" w:rsidRPr="00323DE4" w:rsidRDefault="008A4170" w:rsidP="009605E7">
      <w:pPr>
        <w:spacing w:line="240" w:lineRule="auto"/>
        <w:ind w:firstLine="715"/>
        <w:rPr>
          <w:rFonts w:ascii="Times New Roman" w:hAnsi="Times New Roman"/>
        </w:rPr>
      </w:pPr>
    </w:p>
    <w:p w:rsidR="008A4170" w:rsidRPr="00323DE4" w:rsidRDefault="008A4170" w:rsidP="009605E7">
      <w:pPr>
        <w:spacing w:line="240" w:lineRule="auto"/>
        <w:jc w:val="both"/>
        <w:rPr>
          <w:rFonts w:ascii="Times New Roman" w:hAnsi="Times New Roman"/>
          <w:b/>
          <w:bCs/>
        </w:rPr>
      </w:pPr>
    </w:p>
    <w:p w:rsidR="003C1FC1" w:rsidRPr="00323DE4" w:rsidRDefault="003C1FC1" w:rsidP="009605E7">
      <w:pPr>
        <w:spacing w:line="240" w:lineRule="auto"/>
        <w:jc w:val="both"/>
        <w:rPr>
          <w:rFonts w:ascii="Times New Roman" w:hAnsi="Times New Roman"/>
          <w:b/>
        </w:rPr>
      </w:pPr>
    </w:p>
    <w:p w:rsidR="003C1FC1" w:rsidRPr="00323DE4" w:rsidRDefault="003C1FC1"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p w:rsidR="00E81DF6" w:rsidRPr="00323DE4" w:rsidRDefault="00E81DF6" w:rsidP="009605E7">
      <w:pPr>
        <w:spacing w:line="240" w:lineRule="auto"/>
        <w:jc w:val="both"/>
        <w:rPr>
          <w:rFonts w:ascii="Times New Roman" w:hAnsi="Times New Roman"/>
          <w:b/>
        </w:rPr>
      </w:pPr>
    </w:p>
    <w:sectPr w:rsidR="00E81DF6" w:rsidRPr="00323D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CA" w:rsidRDefault="000F4BCA" w:rsidP="009605E7">
      <w:pPr>
        <w:spacing w:after="0" w:line="240" w:lineRule="auto"/>
      </w:pPr>
      <w:r>
        <w:separator/>
      </w:r>
    </w:p>
  </w:endnote>
  <w:endnote w:type="continuationSeparator" w:id="0">
    <w:p w:rsidR="000F4BCA" w:rsidRDefault="000F4BCA" w:rsidP="009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45392"/>
      <w:docPartObj>
        <w:docPartGallery w:val="Page Numbers (Bottom of Page)"/>
        <w:docPartUnique/>
      </w:docPartObj>
    </w:sdtPr>
    <w:sdtEndPr/>
    <w:sdtContent>
      <w:p w:rsidR="00EC3F6E" w:rsidRDefault="00EC3F6E">
        <w:pPr>
          <w:pStyle w:val="ad"/>
          <w:jc w:val="right"/>
        </w:pPr>
        <w:r>
          <w:fldChar w:fldCharType="begin"/>
        </w:r>
        <w:r>
          <w:instrText>PAGE   \* MERGEFORMAT</w:instrText>
        </w:r>
        <w:r>
          <w:fldChar w:fldCharType="separate"/>
        </w:r>
        <w:r w:rsidR="0002059E">
          <w:rPr>
            <w:noProof/>
          </w:rPr>
          <w:t>4</w:t>
        </w:r>
        <w:r>
          <w:fldChar w:fldCharType="end"/>
        </w:r>
      </w:p>
    </w:sdtContent>
  </w:sdt>
  <w:p w:rsidR="00EC3F6E" w:rsidRDefault="00EC3F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CA" w:rsidRDefault="000F4BCA" w:rsidP="009605E7">
      <w:pPr>
        <w:spacing w:after="0" w:line="240" w:lineRule="auto"/>
      </w:pPr>
      <w:r>
        <w:separator/>
      </w:r>
    </w:p>
  </w:footnote>
  <w:footnote w:type="continuationSeparator" w:id="0">
    <w:p w:rsidR="000F4BCA" w:rsidRDefault="000F4BCA" w:rsidP="00960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rPr>
    </w:lvl>
    <w:lvl w:ilvl="2">
      <w:start w:val="1"/>
      <w:numFmt w:val="none"/>
      <w:suff w:val="nothing"/>
      <w:lvlText w:val=""/>
      <w:lvlJc w:val="left"/>
      <w:pPr>
        <w:tabs>
          <w:tab w:val="num" w:pos="0"/>
        </w:tabs>
        <w:ind w:left="1080" w:hanging="360"/>
      </w:pPr>
      <w:rPr>
        <w:rFonts w:ascii="Wingdings" w:hAnsi="Wingdings"/>
      </w:rPr>
    </w:lvl>
    <w:lvl w:ilvl="3">
      <w:start w:val="1"/>
      <w:numFmt w:val="none"/>
      <w:suff w:val="nothing"/>
      <w:lvlText w:val=""/>
      <w:lvlJc w:val="left"/>
      <w:pPr>
        <w:tabs>
          <w:tab w:val="num" w:pos="0"/>
        </w:tabs>
        <w:ind w:left="1440" w:hanging="360"/>
      </w:pPr>
      <w:rPr>
        <w:rFonts w:ascii="Symbol" w:hAnsi="Symbol"/>
      </w:rPr>
    </w:lvl>
    <w:lvl w:ilvl="4">
      <w:start w:val="1"/>
      <w:numFmt w:val="none"/>
      <w:suff w:val="nothing"/>
      <w:lvlText w:val="o"/>
      <w:lvlJc w:val="left"/>
      <w:pPr>
        <w:tabs>
          <w:tab w:val="num" w:pos="0"/>
        </w:tabs>
        <w:ind w:left="1800" w:hanging="360"/>
      </w:pPr>
      <w:rPr>
        <w:rFonts w:ascii="Courier New" w:hAnsi="Courier New"/>
      </w:rPr>
    </w:lvl>
    <w:lvl w:ilvl="5">
      <w:start w:val="1"/>
      <w:numFmt w:val="none"/>
      <w:suff w:val="nothing"/>
      <w:lvlText w:val=""/>
      <w:lvlJc w:val="left"/>
      <w:pPr>
        <w:tabs>
          <w:tab w:val="num" w:pos="0"/>
        </w:tabs>
        <w:ind w:left="2160" w:hanging="360"/>
      </w:pPr>
      <w:rPr>
        <w:rFonts w:ascii="Wingdings" w:hAnsi="Wingdings"/>
      </w:rPr>
    </w:lvl>
    <w:lvl w:ilvl="6">
      <w:start w:val="1"/>
      <w:numFmt w:val="none"/>
      <w:suff w:val="nothing"/>
      <w:lvlText w:val=""/>
      <w:lvlJc w:val="left"/>
      <w:pPr>
        <w:tabs>
          <w:tab w:val="num" w:pos="0"/>
        </w:tabs>
        <w:ind w:left="2520" w:hanging="360"/>
      </w:pPr>
      <w:rPr>
        <w:rFonts w:ascii="Symbol" w:hAnsi="Symbol"/>
      </w:rPr>
    </w:lvl>
    <w:lvl w:ilvl="7">
      <w:start w:val="1"/>
      <w:numFmt w:val="none"/>
      <w:suff w:val="nothing"/>
      <w:lvlText w:val="o"/>
      <w:lvlJc w:val="left"/>
      <w:pPr>
        <w:tabs>
          <w:tab w:val="num" w:pos="0"/>
        </w:tabs>
        <w:ind w:left="2880" w:hanging="360"/>
      </w:pPr>
      <w:rPr>
        <w:rFonts w:ascii="Courier New" w:hAnsi="Courier New"/>
      </w:rPr>
    </w:lvl>
    <w:lvl w:ilvl="8">
      <w:start w:val="1"/>
      <w:numFmt w:val="none"/>
      <w:suff w:val="nothing"/>
      <w:lvlText w:val=""/>
      <w:lvlJc w:val="left"/>
      <w:pPr>
        <w:tabs>
          <w:tab w:val="num" w:pos="0"/>
        </w:tabs>
        <w:ind w:left="3240" w:hanging="360"/>
      </w:pPr>
      <w:rPr>
        <w:rFonts w:ascii="Wingdings" w:hAnsi="Wingdings"/>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20"/>
    <w:multiLevelType w:val="multilevel"/>
    <w:tmpl w:val="00000020"/>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21"/>
    <w:multiLevelType w:val="multilevel"/>
    <w:tmpl w:val="00000021"/>
    <w:name w:val="WW8Num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10A413F3"/>
    <w:multiLevelType w:val="hybridMultilevel"/>
    <w:tmpl w:val="2E06FB04"/>
    <w:lvl w:ilvl="0" w:tplc="0FFC7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7F3692"/>
    <w:multiLevelType w:val="hybridMultilevel"/>
    <w:tmpl w:val="BF98AC68"/>
    <w:lvl w:ilvl="0" w:tplc="E6980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52A38"/>
    <w:multiLevelType w:val="multilevel"/>
    <w:tmpl w:val="FC003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802A3F"/>
    <w:multiLevelType w:val="hybridMultilevel"/>
    <w:tmpl w:val="7BDA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E4344"/>
    <w:multiLevelType w:val="hybridMultilevel"/>
    <w:tmpl w:val="B05685C2"/>
    <w:lvl w:ilvl="0" w:tplc="CEB20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324B4"/>
    <w:multiLevelType w:val="hybridMultilevel"/>
    <w:tmpl w:val="6DF6F12E"/>
    <w:lvl w:ilvl="0" w:tplc="0FFC73B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4084888"/>
    <w:multiLevelType w:val="multilevel"/>
    <w:tmpl w:val="A97A3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9C2010"/>
    <w:multiLevelType w:val="hybridMultilevel"/>
    <w:tmpl w:val="0E58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E0680"/>
    <w:multiLevelType w:val="multilevel"/>
    <w:tmpl w:val="0380A1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EFA78D0"/>
    <w:multiLevelType w:val="multilevel"/>
    <w:tmpl w:val="6FD83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0365445"/>
    <w:multiLevelType w:val="hybridMultilevel"/>
    <w:tmpl w:val="60AA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5305C"/>
    <w:multiLevelType w:val="multilevel"/>
    <w:tmpl w:val="835CE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4DC6723"/>
    <w:multiLevelType w:val="multilevel"/>
    <w:tmpl w:val="F76A1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9D65D3B"/>
    <w:multiLevelType w:val="hybridMultilevel"/>
    <w:tmpl w:val="FDFA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10"/>
  </w:num>
  <w:num w:numId="5">
    <w:abstractNumId w:val="12"/>
  </w:num>
  <w:num w:numId="6">
    <w:abstractNumId w:val="6"/>
  </w:num>
  <w:num w:numId="7">
    <w:abstractNumId w:val="9"/>
  </w:num>
  <w:num w:numId="8">
    <w:abstractNumId w:val="15"/>
  </w:num>
  <w:num w:numId="9">
    <w:abstractNumId w:val="17"/>
  </w:num>
  <w:num w:numId="10">
    <w:abstractNumId w:val="13"/>
  </w:num>
  <w:num w:numId="11">
    <w:abstractNumId w:val="0"/>
  </w:num>
  <w:num w:numId="12">
    <w:abstractNumId w:val="16"/>
  </w:num>
  <w:num w:numId="13">
    <w:abstractNumId w:val="7"/>
  </w:num>
  <w:num w:numId="14">
    <w:abstractNumId w:val="14"/>
  </w:num>
  <w:num w:numId="15">
    <w:abstractNumId w:val="2"/>
  </w:num>
  <w:num w:numId="16">
    <w:abstractNumId w:val="11"/>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C2"/>
    <w:rsid w:val="0002059E"/>
    <w:rsid w:val="000274F4"/>
    <w:rsid w:val="000439BC"/>
    <w:rsid w:val="00045C9B"/>
    <w:rsid w:val="0005665E"/>
    <w:rsid w:val="000649DD"/>
    <w:rsid w:val="00095446"/>
    <w:rsid w:val="000E6891"/>
    <w:rsid w:val="000F4BCA"/>
    <w:rsid w:val="001079A1"/>
    <w:rsid w:val="00120C29"/>
    <w:rsid w:val="00141B83"/>
    <w:rsid w:val="00162E86"/>
    <w:rsid w:val="001966B3"/>
    <w:rsid w:val="001A2BC6"/>
    <w:rsid w:val="001C4221"/>
    <w:rsid w:val="001C4D5B"/>
    <w:rsid w:val="001D1F8F"/>
    <w:rsid w:val="001F3C02"/>
    <w:rsid w:val="00214896"/>
    <w:rsid w:val="00250EE4"/>
    <w:rsid w:val="002906CE"/>
    <w:rsid w:val="002A0542"/>
    <w:rsid w:val="002A6052"/>
    <w:rsid w:val="002A7B34"/>
    <w:rsid w:val="002B4B87"/>
    <w:rsid w:val="002E3BA1"/>
    <w:rsid w:val="002E713E"/>
    <w:rsid w:val="00323DE4"/>
    <w:rsid w:val="00325538"/>
    <w:rsid w:val="003C0B2D"/>
    <w:rsid w:val="003C1FC1"/>
    <w:rsid w:val="003C5261"/>
    <w:rsid w:val="00431369"/>
    <w:rsid w:val="00431719"/>
    <w:rsid w:val="00434193"/>
    <w:rsid w:val="00437ED3"/>
    <w:rsid w:val="00440F72"/>
    <w:rsid w:val="00451408"/>
    <w:rsid w:val="00460D10"/>
    <w:rsid w:val="0046514C"/>
    <w:rsid w:val="004717B9"/>
    <w:rsid w:val="00474A20"/>
    <w:rsid w:val="00483D97"/>
    <w:rsid w:val="0049070B"/>
    <w:rsid w:val="00493B83"/>
    <w:rsid w:val="004D4838"/>
    <w:rsid w:val="004D6D5D"/>
    <w:rsid w:val="00501B51"/>
    <w:rsid w:val="00533B93"/>
    <w:rsid w:val="00557E2A"/>
    <w:rsid w:val="005618F6"/>
    <w:rsid w:val="005B4F37"/>
    <w:rsid w:val="005C7070"/>
    <w:rsid w:val="005D3073"/>
    <w:rsid w:val="005E7DAA"/>
    <w:rsid w:val="0064191C"/>
    <w:rsid w:val="00645EAC"/>
    <w:rsid w:val="00664101"/>
    <w:rsid w:val="00666EFC"/>
    <w:rsid w:val="00677CC6"/>
    <w:rsid w:val="00683BC2"/>
    <w:rsid w:val="006B0C46"/>
    <w:rsid w:val="00724052"/>
    <w:rsid w:val="007241E9"/>
    <w:rsid w:val="0078344D"/>
    <w:rsid w:val="0079596B"/>
    <w:rsid w:val="007B1AFE"/>
    <w:rsid w:val="007C4B32"/>
    <w:rsid w:val="007C55D2"/>
    <w:rsid w:val="007F2785"/>
    <w:rsid w:val="008569AA"/>
    <w:rsid w:val="008959C0"/>
    <w:rsid w:val="008A154D"/>
    <w:rsid w:val="008A4170"/>
    <w:rsid w:val="008C79C9"/>
    <w:rsid w:val="009129FF"/>
    <w:rsid w:val="009173AF"/>
    <w:rsid w:val="00957EF2"/>
    <w:rsid w:val="009605E7"/>
    <w:rsid w:val="0096079A"/>
    <w:rsid w:val="009D4FC0"/>
    <w:rsid w:val="00A24E4B"/>
    <w:rsid w:val="00A33F34"/>
    <w:rsid w:val="00A360B9"/>
    <w:rsid w:val="00A44B3F"/>
    <w:rsid w:val="00A55690"/>
    <w:rsid w:val="00A72260"/>
    <w:rsid w:val="00B02609"/>
    <w:rsid w:val="00B406F8"/>
    <w:rsid w:val="00B44A18"/>
    <w:rsid w:val="00B744B1"/>
    <w:rsid w:val="00B87460"/>
    <w:rsid w:val="00B9598D"/>
    <w:rsid w:val="00BB4053"/>
    <w:rsid w:val="00BB51DD"/>
    <w:rsid w:val="00BF613C"/>
    <w:rsid w:val="00C21C22"/>
    <w:rsid w:val="00C40245"/>
    <w:rsid w:val="00C52FE8"/>
    <w:rsid w:val="00C674F2"/>
    <w:rsid w:val="00CC4AB8"/>
    <w:rsid w:val="00CF5FB3"/>
    <w:rsid w:val="00D0670A"/>
    <w:rsid w:val="00D26059"/>
    <w:rsid w:val="00D567EF"/>
    <w:rsid w:val="00D66E7D"/>
    <w:rsid w:val="00D704B5"/>
    <w:rsid w:val="00D72061"/>
    <w:rsid w:val="00D76286"/>
    <w:rsid w:val="00D866C3"/>
    <w:rsid w:val="00DA3917"/>
    <w:rsid w:val="00DD7F15"/>
    <w:rsid w:val="00DF6391"/>
    <w:rsid w:val="00E17DA9"/>
    <w:rsid w:val="00E32D17"/>
    <w:rsid w:val="00E537A5"/>
    <w:rsid w:val="00E60F6B"/>
    <w:rsid w:val="00E64936"/>
    <w:rsid w:val="00E81DF6"/>
    <w:rsid w:val="00EA347E"/>
    <w:rsid w:val="00EB2D77"/>
    <w:rsid w:val="00EC3F6E"/>
    <w:rsid w:val="00ED0458"/>
    <w:rsid w:val="00F054EB"/>
    <w:rsid w:val="00F24CDE"/>
    <w:rsid w:val="00F40D34"/>
    <w:rsid w:val="00F456CB"/>
    <w:rsid w:val="00F56392"/>
    <w:rsid w:val="00F6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C2"/>
    <w:rPr>
      <w:rFonts w:ascii="Calibri" w:eastAsia="Calibri" w:hAnsi="Calibri" w:cs="Times New Roman"/>
    </w:rPr>
  </w:style>
  <w:style w:type="paragraph" w:styleId="1">
    <w:name w:val="heading 1"/>
    <w:basedOn w:val="a"/>
    <w:next w:val="a"/>
    <w:link w:val="10"/>
    <w:uiPriority w:val="9"/>
    <w:qFormat/>
    <w:rsid w:val="00E60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0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F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CDE"/>
    <w:pPr>
      <w:ind w:left="720"/>
      <w:contextualSpacing/>
    </w:pPr>
  </w:style>
  <w:style w:type="table" w:styleId="a4">
    <w:name w:val="Table Grid"/>
    <w:basedOn w:val="a1"/>
    <w:uiPriority w:val="59"/>
    <w:rsid w:val="007F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
    <w:rsid w:val="00045C9B"/>
    <w:pPr>
      <w:suppressAutoHyphens/>
      <w:overflowPunct w:val="0"/>
      <w:autoSpaceDE w:val="0"/>
      <w:spacing w:after="0" w:line="240" w:lineRule="auto"/>
      <w:ind w:firstLine="851"/>
      <w:jc w:val="both"/>
      <w:textAlignment w:val="baseline"/>
    </w:pPr>
    <w:rPr>
      <w:rFonts w:ascii="Times New Roman" w:eastAsia="Times New Roman" w:hAnsi="Times New Roman"/>
      <w:sz w:val="24"/>
      <w:szCs w:val="20"/>
      <w:lang w:eastAsia="ar-SA"/>
    </w:rPr>
  </w:style>
  <w:style w:type="paragraph" w:styleId="a5">
    <w:name w:val="Body Text"/>
    <w:basedOn w:val="a"/>
    <w:link w:val="a6"/>
    <w:semiHidden/>
    <w:rsid w:val="005D3073"/>
    <w:pPr>
      <w:suppressAutoHyphens/>
      <w:overflowPunct w:val="0"/>
      <w:autoSpaceDE w:val="0"/>
      <w:spacing w:after="0" w:line="240" w:lineRule="auto"/>
      <w:jc w:val="center"/>
      <w:textAlignment w:val="baseline"/>
    </w:pPr>
    <w:rPr>
      <w:rFonts w:ascii="Times New Roman" w:eastAsia="Times New Roman" w:hAnsi="Times New Roman"/>
      <w:b/>
      <w:sz w:val="28"/>
      <w:szCs w:val="20"/>
      <w:lang w:eastAsia="ar-SA"/>
    </w:rPr>
  </w:style>
  <w:style w:type="character" w:customStyle="1" w:styleId="a6">
    <w:name w:val="Основной текст Знак"/>
    <w:basedOn w:val="a0"/>
    <w:link w:val="a5"/>
    <w:semiHidden/>
    <w:rsid w:val="005D3073"/>
    <w:rPr>
      <w:rFonts w:ascii="Times New Roman" w:eastAsia="Times New Roman" w:hAnsi="Times New Roman" w:cs="Times New Roman"/>
      <w:b/>
      <w:sz w:val="28"/>
      <w:szCs w:val="20"/>
      <w:lang w:eastAsia="ar-SA"/>
    </w:rPr>
  </w:style>
  <w:style w:type="paragraph" w:styleId="a7">
    <w:name w:val="Subtitle"/>
    <w:basedOn w:val="a"/>
    <w:next w:val="a5"/>
    <w:link w:val="a8"/>
    <w:qFormat/>
    <w:rsid w:val="005D3073"/>
    <w:pPr>
      <w:suppressAutoHyphens/>
      <w:overflowPunct w:val="0"/>
      <w:autoSpaceDE w:val="0"/>
      <w:spacing w:after="0" w:line="240" w:lineRule="auto"/>
      <w:jc w:val="center"/>
      <w:textAlignment w:val="baseline"/>
    </w:pPr>
    <w:rPr>
      <w:rFonts w:ascii="Times New Roman" w:eastAsia="Times New Roman" w:hAnsi="Times New Roman"/>
      <w:b/>
      <w:sz w:val="28"/>
      <w:szCs w:val="20"/>
      <w:lang w:eastAsia="ar-SA"/>
    </w:rPr>
  </w:style>
  <w:style w:type="character" w:customStyle="1" w:styleId="a8">
    <w:name w:val="Подзаголовок Знак"/>
    <w:basedOn w:val="a0"/>
    <w:link w:val="a7"/>
    <w:rsid w:val="005D3073"/>
    <w:rPr>
      <w:rFonts w:ascii="Times New Roman" w:eastAsia="Times New Roman" w:hAnsi="Times New Roman" w:cs="Times New Roman"/>
      <w:b/>
      <w:sz w:val="28"/>
      <w:szCs w:val="20"/>
      <w:lang w:eastAsia="ar-SA"/>
    </w:rPr>
  </w:style>
  <w:style w:type="paragraph" w:customStyle="1" w:styleId="WW-BodyText2123456">
    <w:name w:val="WW-Body Text 2123456"/>
    <w:basedOn w:val="a"/>
    <w:rsid w:val="003C1FC1"/>
    <w:pPr>
      <w:suppressAutoHyphens/>
      <w:overflowPunct w:val="0"/>
      <w:autoSpaceDE w:val="0"/>
      <w:spacing w:after="0" w:line="240" w:lineRule="auto"/>
      <w:ind w:firstLine="709"/>
      <w:jc w:val="both"/>
      <w:textAlignment w:val="baseline"/>
    </w:pPr>
    <w:rPr>
      <w:rFonts w:ascii="Times New Roman" w:eastAsia="Times New Roman" w:hAnsi="Times New Roman"/>
      <w:sz w:val="24"/>
      <w:szCs w:val="20"/>
      <w:lang w:eastAsia="ar-SA"/>
    </w:rPr>
  </w:style>
  <w:style w:type="paragraph" w:customStyle="1" w:styleId="WW-BodyText21234567">
    <w:name w:val="WW-Body Text 21234567"/>
    <w:basedOn w:val="a"/>
    <w:rsid w:val="003C1FC1"/>
    <w:pPr>
      <w:suppressAutoHyphens/>
      <w:overflowPunct w:val="0"/>
      <w:autoSpaceDE w:val="0"/>
      <w:spacing w:after="0" w:line="240" w:lineRule="auto"/>
      <w:ind w:left="851" w:hanging="425"/>
      <w:jc w:val="both"/>
      <w:textAlignment w:val="baseline"/>
    </w:pPr>
    <w:rPr>
      <w:rFonts w:ascii="Times New Roman" w:eastAsia="Times New Roman" w:hAnsi="Times New Roman"/>
      <w:sz w:val="24"/>
      <w:szCs w:val="20"/>
      <w:lang w:eastAsia="ar-SA"/>
    </w:rPr>
  </w:style>
  <w:style w:type="paragraph" w:styleId="a9">
    <w:name w:val="Body Text Indent"/>
    <w:basedOn w:val="a"/>
    <w:link w:val="aa"/>
    <w:uiPriority w:val="99"/>
    <w:semiHidden/>
    <w:unhideWhenUsed/>
    <w:rsid w:val="00724052"/>
    <w:pPr>
      <w:spacing w:after="120"/>
      <w:ind w:left="283"/>
    </w:pPr>
  </w:style>
  <w:style w:type="character" w:customStyle="1" w:styleId="aa">
    <w:name w:val="Основной текст с отступом Знак"/>
    <w:basedOn w:val="a0"/>
    <w:link w:val="a9"/>
    <w:uiPriority w:val="99"/>
    <w:semiHidden/>
    <w:rsid w:val="00724052"/>
    <w:rPr>
      <w:rFonts w:ascii="Calibri" w:eastAsia="Calibri" w:hAnsi="Calibri" w:cs="Times New Roman"/>
    </w:rPr>
  </w:style>
  <w:style w:type="paragraph" w:styleId="ab">
    <w:name w:val="header"/>
    <w:basedOn w:val="a"/>
    <w:link w:val="ac"/>
    <w:uiPriority w:val="99"/>
    <w:unhideWhenUsed/>
    <w:rsid w:val="009605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05E7"/>
    <w:rPr>
      <w:rFonts w:ascii="Calibri" w:eastAsia="Calibri" w:hAnsi="Calibri" w:cs="Times New Roman"/>
    </w:rPr>
  </w:style>
  <w:style w:type="paragraph" w:styleId="ad">
    <w:name w:val="footer"/>
    <w:basedOn w:val="a"/>
    <w:link w:val="ae"/>
    <w:uiPriority w:val="99"/>
    <w:unhideWhenUsed/>
    <w:rsid w:val="009605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05E7"/>
    <w:rPr>
      <w:rFonts w:ascii="Calibri" w:eastAsia="Calibri" w:hAnsi="Calibri" w:cs="Times New Roman"/>
    </w:rPr>
  </w:style>
  <w:style w:type="character" w:customStyle="1" w:styleId="20">
    <w:name w:val="Заголовок 2 Знак"/>
    <w:basedOn w:val="a0"/>
    <w:link w:val="2"/>
    <w:uiPriority w:val="9"/>
    <w:semiHidden/>
    <w:rsid w:val="00E60F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F6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60F6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2E3BA1"/>
    <w:pPr>
      <w:outlineLvl w:val="9"/>
    </w:pPr>
    <w:rPr>
      <w:lang w:eastAsia="ru-RU"/>
    </w:rPr>
  </w:style>
  <w:style w:type="paragraph" w:styleId="21">
    <w:name w:val="toc 2"/>
    <w:basedOn w:val="a"/>
    <w:next w:val="a"/>
    <w:autoRedefine/>
    <w:uiPriority w:val="39"/>
    <w:unhideWhenUsed/>
    <w:rsid w:val="002E3BA1"/>
    <w:pPr>
      <w:spacing w:after="100"/>
      <w:ind w:left="220"/>
    </w:pPr>
  </w:style>
  <w:style w:type="paragraph" w:styleId="31">
    <w:name w:val="toc 3"/>
    <w:basedOn w:val="a"/>
    <w:next w:val="a"/>
    <w:autoRedefine/>
    <w:uiPriority w:val="39"/>
    <w:unhideWhenUsed/>
    <w:rsid w:val="001D1F8F"/>
    <w:pPr>
      <w:tabs>
        <w:tab w:val="right" w:leader="dot" w:pos="9344"/>
      </w:tabs>
      <w:spacing w:after="100"/>
      <w:ind w:left="440"/>
    </w:pPr>
    <w:rPr>
      <w:rFonts w:ascii="Times New Roman" w:hAnsi="Times New Roman"/>
      <w:noProof/>
    </w:rPr>
  </w:style>
  <w:style w:type="paragraph" w:styleId="11">
    <w:name w:val="toc 1"/>
    <w:basedOn w:val="a"/>
    <w:next w:val="a"/>
    <w:autoRedefine/>
    <w:uiPriority w:val="39"/>
    <w:unhideWhenUsed/>
    <w:rsid w:val="002E3BA1"/>
    <w:pPr>
      <w:spacing w:after="100"/>
    </w:pPr>
  </w:style>
  <w:style w:type="character" w:styleId="af0">
    <w:name w:val="Hyperlink"/>
    <w:basedOn w:val="a0"/>
    <w:uiPriority w:val="99"/>
    <w:unhideWhenUsed/>
    <w:rsid w:val="002E3BA1"/>
    <w:rPr>
      <w:color w:val="0000FF" w:themeColor="hyperlink"/>
      <w:u w:val="single"/>
    </w:rPr>
  </w:style>
  <w:style w:type="paragraph" w:styleId="af1">
    <w:name w:val="Balloon Text"/>
    <w:basedOn w:val="a"/>
    <w:link w:val="af2"/>
    <w:uiPriority w:val="99"/>
    <w:semiHidden/>
    <w:unhideWhenUsed/>
    <w:rsid w:val="002E3BA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3B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C2"/>
    <w:rPr>
      <w:rFonts w:ascii="Calibri" w:eastAsia="Calibri" w:hAnsi="Calibri" w:cs="Times New Roman"/>
    </w:rPr>
  </w:style>
  <w:style w:type="paragraph" w:styleId="1">
    <w:name w:val="heading 1"/>
    <w:basedOn w:val="a"/>
    <w:next w:val="a"/>
    <w:link w:val="10"/>
    <w:uiPriority w:val="9"/>
    <w:qFormat/>
    <w:rsid w:val="00E60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0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F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CDE"/>
    <w:pPr>
      <w:ind w:left="720"/>
      <w:contextualSpacing/>
    </w:pPr>
  </w:style>
  <w:style w:type="table" w:styleId="a4">
    <w:name w:val="Table Grid"/>
    <w:basedOn w:val="a1"/>
    <w:uiPriority w:val="59"/>
    <w:rsid w:val="007F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
    <w:rsid w:val="00045C9B"/>
    <w:pPr>
      <w:suppressAutoHyphens/>
      <w:overflowPunct w:val="0"/>
      <w:autoSpaceDE w:val="0"/>
      <w:spacing w:after="0" w:line="240" w:lineRule="auto"/>
      <w:ind w:firstLine="851"/>
      <w:jc w:val="both"/>
      <w:textAlignment w:val="baseline"/>
    </w:pPr>
    <w:rPr>
      <w:rFonts w:ascii="Times New Roman" w:eastAsia="Times New Roman" w:hAnsi="Times New Roman"/>
      <w:sz w:val="24"/>
      <w:szCs w:val="20"/>
      <w:lang w:eastAsia="ar-SA"/>
    </w:rPr>
  </w:style>
  <w:style w:type="paragraph" w:styleId="a5">
    <w:name w:val="Body Text"/>
    <w:basedOn w:val="a"/>
    <w:link w:val="a6"/>
    <w:semiHidden/>
    <w:rsid w:val="005D3073"/>
    <w:pPr>
      <w:suppressAutoHyphens/>
      <w:overflowPunct w:val="0"/>
      <w:autoSpaceDE w:val="0"/>
      <w:spacing w:after="0" w:line="240" w:lineRule="auto"/>
      <w:jc w:val="center"/>
      <w:textAlignment w:val="baseline"/>
    </w:pPr>
    <w:rPr>
      <w:rFonts w:ascii="Times New Roman" w:eastAsia="Times New Roman" w:hAnsi="Times New Roman"/>
      <w:b/>
      <w:sz w:val="28"/>
      <w:szCs w:val="20"/>
      <w:lang w:eastAsia="ar-SA"/>
    </w:rPr>
  </w:style>
  <w:style w:type="character" w:customStyle="1" w:styleId="a6">
    <w:name w:val="Основной текст Знак"/>
    <w:basedOn w:val="a0"/>
    <w:link w:val="a5"/>
    <w:semiHidden/>
    <w:rsid w:val="005D3073"/>
    <w:rPr>
      <w:rFonts w:ascii="Times New Roman" w:eastAsia="Times New Roman" w:hAnsi="Times New Roman" w:cs="Times New Roman"/>
      <w:b/>
      <w:sz w:val="28"/>
      <w:szCs w:val="20"/>
      <w:lang w:eastAsia="ar-SA"/>
    </w:rPr>
  </w:style>
  <w:style w:type="paragraph" w:styleId="a7">
    <w:name w:val="Subtitle"/>
    <w:basedOn w:val="a"/>
    <w:next w:val="a5"/>
    <w:link w:val="a8"/>
    <w:qFormat/>
    <w:rsid w:val="005D3073"/>
    <w:pPr>
      <w:suppressAutoHyphens/>
      <w:overflowPunct w:val="0"/>
      <w:autoSpaceDE w:val="0"/>
      <w:spacing w:after="0" w:line="240" w:lineRule="auto"/>
      <w:jc w:val="center"/>
      <w:textAlignment w:val="baseline"/>
    </w:pPr>
    <w:rPr>
      <w:rFonts w:ascii="Times New Roman" w:eastAsia="Times New Roman" w:hAnsi="Times New Roman"/>
      <w:b/>
      <w:sz w:val="28"/>
      <w:szCs w:val="20"/>
      <w:lang w:eastAsia="ar-SA"/>
    </w:rPr>
  </w:style>
  <w:style w:type="character" w:customStyle="1" w:styleId="a8">
    <w:name w:val="Подзаголовок Знак"/>
    <w:basedOn w:val="a0"/>
    <w:link w:val="a7"/>
    <w:rsid w:val="005D3073"/>
    <w:rPr>
      <w:rFonts w:ascii="Times New Roman" w:eastAsia="Times New Roman" w:hAnsi="Times New Roman" w:cs="Times New Roman"/>
      <w:b/>
      <w:sz w:val="28"/>
      <w:szCs w:val="20"/>
      <w:lang w:eastAsia="ar-SA"/>
    </w:rPr>
  </w:style>
  <w:style w:type="paragraph" w:customStyle="1" w:styleId="WW-BodyText2123456">
    <w:name w:val="WW-Body Text 2123456"/>
    <w:basedOn w:val="a"/>
    <w:rsid w:val="003C1FC1"/>
    <w:pPr>
      <w:suppressAutoHyphens/>
      <w:overflowPunct w:val="0"/>
      <w:autoSpaceDE w:val="0"/>
      <w:spacing w:after="0" w:line="240" w:lineRule="auto"/>
      <w:ind w:firstLine="709"/>
      <w:jc w:val="both"/>
      <w:textAlignment w:val="baseline"/>
    </w:pPr>
    <w:rPr>
      <w:rFonts w:ascii="Times New Roman" w:eastAsia="Times New Roman" w:hAnsi="Times New Roman"/>
      <w:sz w:val="24"/>
      <w:szCs w:val="20"/>
      <w:lang w:eastAsia="ar-SA"/>
    </w:rPr>
  </w:style>
  <w:style w:type="paragraph" w:customStyle="1" w:styleId="WW-BodyText21234567">
    <w:name w:val="WW-Body Text 21234567"/>
    <w:basedOn w:val="a"/>
    <w:rsid w:val="003C1FC1"/>
    <w:pPr>
      <w:suppressAutoHyphens/>
      <w:overflowPunct w:val="0"/>
      <w:autoSpaceDE w:val="0"/>
      <w:spacing w:after="0" w:line="240" w:lineRule="auto"/>
      <w:ind w:left="851" w:hanging="425"/>
      <w:jc w:val="both"/>
      <w:textAlignment w:val="baseline"/>
    </w:pPr>
    <w:rPr>
      <w:rFonts w:ascii="Times New Roman" w:eastAsia="Times New Roman" w:hAnsi="Times New Roman"/>
      <w:sz w:val="24"/>
      <w:szCs w:val="20"/>
      <w:lang w:eastAsia="ar-SA"/>
    </w:rPr>
  </w:style>
  <w:style w:type="paragraph" w:styleId="a9">
    <w:name w:val="Body Text Indent"/>
    <w:basedOn w:val="a"/>
    <w:link w:val="aa"/>
    <w:uiPriority w:val="99"/>
    <w:semiHidden/>
    <w:unhideWhenUsed/>
    <w:rsid w:val="00724052"/>
    <w:pPr>
      <w:spacing w:after="120"/>
      <w:ind w:left="283"/>
    </w:pPr>
  </w:style>
  <w:style w:type="character" w:customStyle="1" w:styleId="aa">
    <w:name w:val="Основной текст с отступом Знак"/>
    <w:basedOn w:val="a0"/>
    <w:link w:val="a9"/>
    <w:uiPriority w:val="99"/>
    <w:semiHidden/>
    <w:rsid w:val="00724052"/>
    <w:rPr>
      <w:rFonts w:ascii="Calibri" w:eastAsia="Calibri" w:hAnsi="Calibri" w:cs="Times New Roman"/>
    </w:rPr>
  </w:style>
  <w:style w:type="paragraph" w:styleId="ab">
    <w:name w:val="header"/>
    <w:basedOn w:val="a"/>
    <w:link w:val="ac"/>
    <w:uiPriority w:val="99"/>
    <w:unhideWhenUsed/>
    <w:rsid w:val="009605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05E7"/>
    <w:rPr>
      <w:rFonts w:ascii="Calibri" w:eastAsia="Calibri" w:hAnsi="Calibri" w:cs="Times New Roman"/>
    </w:rPr>
  </w:style>
  <w:style w:type="paragraph" w:styleId="ad">
    <w:name w:val="footer"/>
    <w:basedOn w:val="a"/>
    <w:link w:val="ae"/>
    <w:uiPriority w:val="99"/>
    <w:unhideWhenUsed/>
    <w:rsid w:val="009605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05E7"/>
    <w:rPr>
      <w:rFonts w:ascii="Calibri" w:eastAsia="Calibri" w:hAnsi="Calibri" w:cs="Times New Roman"/>
    </w:rPr>
  </w:style>
  <w:style w:type="character" w:customStyle="1" w:styleId="20">
    <w:name w:val="Заголовок 2 Знак"/>
    <w:basedOn w:val="a0"/>
    <w:link w:val="2"/>
    <w:uiPriority w:val="9"/>
    <w:semiHidden/>
    <w:rsid w:val="00E60F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F6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60F6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2E3BA1"/>
    <w:pPr>
      <w:outlineLvl w:val="9"/>
    </w:pPr>
    <w:rPr>
      <w:lang w:eastAsia="ru-RU"/>
    </w:rPr>
  </w:style>
  <w:style w:type="paragraph" w:styleId="21">
    <w:name w:val="toc 2"/>
    <w:basedOn w:val="a"/>
    <w:next w:val="a"/>
    <w:autoRedefine/>
    <w:uiPriority w:val="39"/>
    <w:unhideWhenUsed/>
    <w:rsid w:val="002E3BA1"/>
    <w:pPr>
      <w:spacing w:after="100"/>
      <w:ind w:left="220"/>
    </w:pPr>
  </w:style>
  <w:style w:type="paragraph" w:styleId="31">
    <w:name w:val="toc 3"/>
    <w:basedOn w:val="a"/>
    <w:next w:val="a"/>
    <w:autoRedefine/>
    <w:uiPriority w:val="39"/>
    <w:unhideWhenUsed/>
    <w:rsid w:val="001D1F8F"/>
    <w:pPr>
      <w:tabs>
        <w:tab w:val="right" w:leader="dot" w:pos="9344"/>
      </w:tabs>
      <w:spacing w:after="100"/>
      <w:ind w:left="440"/>
    </w:pPr>
    <w:rPr>
      <w:rFonts w:ascii="Times New Roman" w:hAnsi="Times New Roman"/>
      <w:noProof/>
    </w:rPr>
  </w:style>
  <w:style w:type="paragraph" w:styleId="11">
    <w:name w:val="toc 1"/>
    <w:basedOn w:val="a"/>
    <w:next w:val="a"/>
    <w:autoRedefine/>
    <w:uiPriority w:val="39"/>
    <w:unhideWhenUsed/>
    <w:rsid w:val="002E3BA1"/>
    <w:pPr>
      <w:spacing w:after="100"/>
    </w:pPr>
  </w:style>
  <w:style w:type="character" w:styleId="af0">
    <w:name w:val="Hyperlink"/>
    <w:basedOn w:val="a0"/>
    <w:uiPriority w:val="99"/>
    <w:unhideWhenUsed/>
    <w:rsid w:val="002E3BA1"/>
    <w:rPr>
      <w:color w:val="0000FF" w:themeColor="hyperlink"/>
      <w:u w:val="single"/>
    </w:rPr>
  </w:style>
  <w:style w:type="paragraph" w:styleId="af1">
    <w:name w:val="Balloon Text"/>
    <w:basedOn w:val="a"/>
    <w:link w:val="af2"/>
    <w:uiPriority w:val="99"/>
    <w:semiHidden/>
    <w:unhideWhenUsed/>
    <w:rsid w:val="002E3BA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3B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7205ABE5CD006DDD7268807DEB9426737A7A9EF512DE81C5F47817BI5zCM" TargetMode="External"/><Relationship Id="rId18" Type="http://schemas.openxmlformats.org/officeDocument/2006/relationships/hyperlink" Target="consultantplus://offline/ref=3337205ABE5CD006DDD7268807DEB9426737A7A9EF512DE81C5F47817B5C5E34FD5ED52EF0A4459FI2zDM" TargetMode="External"/><Relationship Id="rId26" Type="http://schemas.openxmlformats.org/officeDocument/2006/relationships/hyperlink" Target="consultantplus://offline/ref=3337205ABE5CD006DDD7268807DEB9426737A7A9EF512DE81C5F47817B5C5E34FD5ED52EF0A44699I2z7M" TargetMode="External"/><Relationship Id="rId3" Type="http://schemas.openxmlformats.org/officeDocument/2006/relationships/styles" Target="styles.xml"/><Relationship Id="rId21" Type="http://schemas.openxmlformats.org/officeDocument/2006/relationships/hyperlink" Target="consultantplus://offline/ref=3337205ABE5CD006DDD7268807DEB9426737A7A9EF512DE81C5F47817B5C5E34FD5ED52EF0A4469AI2z8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337205ABE5CD006DDD7268807DEB9426738A8AAEA582DE81C5F47817B5C5E34FD5ED52EF0A5429EI2zEM" TargetMode="External"/><Relationship Id="rId17" Type="http://schemas.openxmlformats.org/officeDocument/2006/relationships/hyperlink" Target="consultantplus://offline/ref=3337205ABE5CD006DDD7268807DEB9426737A7A9EF512DE81C5F47817B5C5E34FD5ED52EF0A4459FI2zDM" TargetMode="External"/><Relationship Id="rId25" Type="http://schemas.openxmlformats.org/officeDocument/2006/relationships/hyperlink" Target="consultantplus://offline/ref=3337205ABE5CD006DDD7388511B2E74A653BF1A7EF5323BC42001CDC2C555463BA118C6CB4A9429B2E0306IDz1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37205ABE5CD006DDD7268807DEB9426737A7A9EC582DE81C5F47817BI5zCM" TargetMode="External"/><Relationship Id="rId20" Type="http://schemas.openxmlformats.org/officeDocument/2006/relationships/hyperlink" Target="consultantplus://offline/ref=3337205ABE5CD006DDD7388511B2E74A653BF1A7EE5125BE40001CDC2C555463BA118C6CB4A9429B2E0307IDz8M" TargetMode="External"/><Relationship Id="rId29" Type="http://schemas.openxmlformats.org/officeDocument/2006/relationships/hyperlink" Target="consultantplus://offline/ref=3337205ABE5CD006DDD7268807DEB9426737A7A9EF512DE81C5F47817B5C5E34FD5ED52EF0A44599I2z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7205ABE5CD006DDD7268807DEB9426737A7A9EC582DE81C5F47817B5C5E34FD5ED52EF0A5439EI2zCM" TargetMode="External"/><Relationship Id="rId24" Type="http://schemas.openxmlformats.org/officeDocument/2006/relationships/hyperlink" Target="consultantplus://offline/ref=3337205ABE5CD006DDD7388511B2E74A653BF1A7EF5323BC42001CDC2C555463BA118C6CB4A9429B2E0306IDz1M" TargetMode="External"/><Relationship Id="rId32" Type="http://schemas.openxmlformats.org/officeDocument/2006/relationships/hyperlink" Target="consultantplus://offline/ref=3337205ABE5CD006DDD7268807DEB9426738ADA2E1522DE81C5F47817B5C5E34FD5ED52EF0A4469CI2zCM" TargetMode="External"/><Relationship Id="rId5" Type="http://schemas.openxmlformats.org/officeDocument/2006/relationships/settings" Target="settings.xml"/><Relationship Id="rId15" Type="http://schemas.openxmlformats.org/officeDocument/2006/relationships/hyperlink" Target="consultantplus://offline/ref=3337205ABE5CD006DDD7268807DEB9426737A7A9EF512DE81C5F47817B5C5E34FD5ED52EF0A44598I2z8M" TargetMode="External"/><Relationship Id="rId23" Type="http://schemas.openxmlformats.org/officeDocument/2006/relationships/hyperlink" Target="consultantplus://offline/ref=3337205ABE5CD006DDD7388511B2E74A653BF1A7EF5323BC42001CDC2C555463BA118C6CB4A9429B2E0306IDz1M" TargetMode="External"/><Relationship Id="rId28" Type="http://schemas.openxmlformats.org/officeDocument/2006/relationships/hyperlink" Target="consultantplus://offline/ref=3337205ABE5CD006DDD7268807DEB9426737A7A9EF512DE81C5F47817B5C5E34FD5ED52EF0A4479DI2zAM" TargetMode="External"/><Relationship Id="rId10" Type="http://schemas.openxmlformats.org/officeDocument/2006/relationships/hyperlink" Target="consultantplus://offline/ref=3337205ABE5CD006DDD7268807DEB9426737A7A9EF512DE81C5F47817B5C5E34FD5ED52EF0A4469AI2zCM" TargetMode="External"/><Relationship Id="rId19" Type="http://schemas.openxmlformats.org/officeDocument/2006/relationships/hyperlink" Target="consultantplus://offline/ref=3337205ABE5CD006DDD7388511B2E74A653BF1A7EF5323BC42001CDC2C555463BA118C6CB4A9429B2E0306IDz1M" TargetMode="External"/><Relationship Id="rId31" Type="http://schemas.openxmlformats.org/officeDocument/2006/relationships/hyperlink" Target="consultantplus://offline/ref=3337205ABE5CD006DDD7388511B2E74A653BF1A7EE5125BE40001CDC2C555463BA118C6CB4A9429B2E0307IDz8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337205ABE5CD006DDD7268807DEB9426737A7A9EF512DE81C5F47817B5C5E34FD5ED52EF0A44693I2zBM" TargetMode="External"/><Relationship Id="rId22" Type="http://schemas.openxmlformats.org/officeDocument/2006/relationships/hyperlink" Target="consultantplus://offline/ref=3337205ABE5CD006DDD7268807DEB9426737A7A9EF512DE81C5F47817B5C5E34FD5ED52EF0A44699I2zFM" TargetMode="External"/><Relationship Id="rId27" Type="http://schemas.openxmlformats.org/officeDocument/2006/relationships/hyperlink" Target="consultantplus://offline/ref=3337205ABE5CD006DDD7388511B2E74A653BF1A7EF5323BC42001CDC2C555463BA118C6CB4A9429B2E0301IDzDM" TargetMode="External"/><Relationship Id="rId30" Type="http://schemas.openxmlformats.org/officeDocument/2006/relationships/hyperlink" Target="consultantplus://offline/ref=3337205ABE5CD006DDD7388511B2E74A653BF1A7EE502EBF49001CDC2C555463BA118C6CB4A9429B2E0400ID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3713-8B23-4BF3-B92C-CF088E4E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20814</Words>
  <Characters>118641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Sovet</cp:lastModifiedBy>
  <cp:revision>90</cp:revision>
  <cp:lastPrinted>2017-01-26T11:04:00Z</cp:lastPrinted>
  <dcterms:created xsi:type="dcterms:W3CDTF">2016-10-27T15:29:00Z</dcterms:created>
  <dcterms:modified xsi:type="dcterms:W3CDTF">2017-01-26T11:04:00Z</dcterms:modified>
</cp:coreProperties>
</file>